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360" w:rsidRPr="00310359" w:rsidRDefault="007C0F4C" w:rsidP="007C0F4C">
      <w:pPr>
        <w:jc w:val="center"/>
        <w:rPr>
          <w:b/>
          <w:bCs/>
          <w:sz w:val="28"/>
          <w:szCs w:val="28"/>
          <w:u w:val="single"/>
          <w:lang w:val="bs-Latn-BA"/>
        </w:rPr>
      </w:pPr>
      <w:r w:rsidRPr="00310359">
        <w:rPr>
          <w:b/>
          <w:bCs/>
          <w:sz w:val="28"/>
          <w:szCs w:val="28"/>
          <w:u w:val="single"/>
          <w:lang w:val="bs-Latn-BA"/>
        </w:rPr>
        <w:t>Vrste tefsira</w:t>
      </w:r>
    </w:p>
    <w:p w:rsidR="007C0F4C" w:rsidRDefault="007C0F4C" w:rsidP="007C0F4C">
      <w:pPr>
        <w:ind w:firstLine="720"/>
        <w:rPr>
          <w:sz w:val="24"/>
          <w:szCs w:val="24"/>
          <w:lang w:val="bs-Latn-BA"/>
        </w:rPr>
      </w:pPr>
    </w:p>
    <w:p w:rsidR="007C0F4C" w:rsidRDefault="00422BD6" w:rsidP="007C0F4C">
      <w:pPr>
        <w:ind w:firstLine="720"/>
        <w:rPr>
          <w:sz w:val="24"/>
          <w:szCs w:val="24"/>
          <w:lang w:val="bs-Latn-BA"/>
        </w:rPr>
      </w:pPr>
      <w:r>
        <w:rPr>
          <w:sz w:val="24"/>
          <w:szCs w:val="24"/>
          <w:lang w:val="bs-Latn-BA"/>
        </w:rPr>
        <w:t xml:space="preserve">1. </w:t>
      </w:r>
      <w:r w:rsidR="007C0F4C">
        <w:rPr>
          <w:sz w:val="24"/>
          <w:szCs w:val="24"/>
          <w:lang w:val="bs-Latn-BA"/>
        </w:rPr>
        <w:t>Šta je to tefsir?</w:t>
      </w:r>
    </w:p>
    <w:p w:rsidR="007C0F4C" w:rsidRDefault="009B4DCB" w:rsidP="007C0F4C">
      <w:pPr>
        <w:ind w:firstLine="720"/>
        <w:rPr>
          <w:sz w:val="24"/>
          <w:szCs w:val="24"/>
          <w:lang w:val="bs-Latn-BA"/>
        </w:rPr>
      </w:pPr>
      <w:r>
        <w:rPr>
          <w:sz w:val="24"/>
          <w:szCs w:val="24"/>
          <w:lang w:val="bs-Latn-BA"/>
        </w:rPr>
        <w:t>Riječ ''tefsir'' ima z</w:t>
      </w:r>
      <w:r w:rsidR="00081300">
        <w:rPr>
          <w:sz w:val="24"/>
          <w:szCs w:val="24"/>
          <w:lang w:val="bs-Latn-BA"/>
        </w:rPr>
        <w:t>načenje otkriti i pojasniti.</w:t>
      </w:r>
    </w:p>
    <w:p w:rsidR="00081300" w:rsidRDefault="00081300" w:rsidP="007C0F4C">
      <w:pPr>
        <w:ind w:firstLine="720"/>
        <w:rPr>
          <w:sz w:val="24"/>
          <w:szCs w:val="24"/>
          <w:lang w:val="bs-Latn-BA"/>
        </w:rPr>
      </w:pPr>
      <w:r>
        <w:rPr>
          <w:sz w:val="24"/>
          <w:szCs w:val="24"/>
          <w:lang w:val="bs-Latn-BA"/>
        </w:rPr>
        <w:t>Tefsir je nauka koja nam pomaže da razumijemo Kur'an, kao i da shvatimo značenje pojedinih ajeta, i da iz njih izvučemo vjerske propise i pouke.</w:t>
      </w:r>
    </w:p>
    <w:p w:rsidR="00081300" w:rsidRDefault="00081300" w:rsidP="007C0F4C">
      <w:pPr>
        <w:ind w:firstLine="720"/>
        <w:rPr>
          <w:sz w:val="24"/>
          <w:szCs w:val="24"/>
          <w:lang w:val="bs-Latn-BA"/>
        </w:rPr>
      </w:pPr>
    </w:p>
    <w:p w:rsidR="00432F6D" w:rsidRDefault="00422BD6" w:rsidP="007C0F4C">
      <w:pPr>
        <w:ind w:firstLine="720"/>
        <w:rPr>
          <w:sz w:val="24"/>
          <w:szCs w:val="24"/>
          <w:lang w:val="bs-Latn-BA"/>
        </w:rPr>
      </w:pPr>
      <w:r>
        <w:rPr>
          <w:sz w:val="24"/>
          <w:szCs w:val="24"/>
          <w:lang w:val="bs-Latn-BA"/>
        </w:rPr>
        <w:t xml:space="preserve">2. </w:t>
      </w:r>
      <w:r w:rsidR="00432F6D">
        <w:rPr>
          <w:sz w:val="24"/>
          <w:szCs w:val="24"/>
          <w:lang w:val="bs-Latn-BA"/>
        </w:rPr>
        <w:t>Kako je nastao tefsir kao nauka?</w:t>
      </w:r>
    </w:p>
    <w:p w:rsidR="00432F6D" w:rsidRDefault="008545F8" w:rsidP="007C0F4C">
      <w:pPr>
        <w:ind w:firstLine="720"/>
        <w:rPr>
          <w:sz w:val="24"/>
          <w:szCs w:val="24"/>
          <w:lang w:val="bs-Latn-BA"/>
        </w:rPr>
      </w:pPr>
      <w:r>
        <w:rPr>
          <w:sz w:val="24"/>
          <w:szCs w:val="24"/>
          <w:lang w:val="bs-Latn-BA"/>
        </w:rPr>
        <w:t>Nakon smrti Poslanika s.a.w</w:t>
      </w:r>
      <w:r w:rsidR="001F2837">
        <w:rPr>
          <w:sz w:val="24"/>
          <w:szCs w:val="24"/>
          <w:lang w:val="bs-Latn-BA"/>
        </w:rPr>
        <w:t>.s. ashabi su putovali širom tadašnjeg hilafeta kako bi podučavali muslimane propisima vjere.</w:t>
      </w:r>
    </w:p>
    <w:p w:rsidR="001F2837" w:rsidRDefault="001F2837" w:rsidP="007C0F4C">
      <w:pPr>
        <w:ind w:firstLine="720"/>
        <w:rPr>
          <w:sz w:val="24"/>
          <w:szCs w:val="24"/>
          <w:lang w:val="bs-Latn-BA"/>
        </w:rPr>
      </w:pPr>
      <w:r>
        <w:rPr>
          <w:sz w:val="24"/>
          <w:szCs w:val="24"/>
          <w:lang w:val="bs-Latn-BA"/>
        </w:rPr>
        <w:t>Tako su od trojice najučenijih ashaba po pitanju tefsira nastale i poznate tri tefsirske škole:</w:t>
      </w:r>
    </w:p>
    <w:p w:rsidR="001F2837" w:rsidRDefault="001F2837" w:rsidP="007C0F4C">
      <w:pPr>
        <w:ind w:firstLine="720"/>
        <w:rPr>
          <w:sz w:val="24"/>
          <w:szCs w:val="24"/>
          <w:lang w:val="bs-Latn-BA"/>
        </w:rPr>
      </w:pPr>
      <w:r>
        <w:rPr>
          <w:sz w:val="24"/>
          <w:szCs w:val="24"/>
          <w:lang w:val="bs-Latn-BA"/>
        </w:rPr>
        <w:t>a) Škola mufesira Ibn Abbasa r.a. u Mekki, a njegovi najpoznatiji učenici i mufesiri Kur'ana su Sa'id ibn Džebejir, Mudžahid, Ikrime, Tawus i A'ta ibn Ebi Rebah, rahmetullahi 'alejhim edžmein.</w:t>
      </w:r>
    </w:p>
    <w:p w:rsidR="001F2837" w:rsidRDefault="001F2837" w:rsidP="007C0F4C">
      <w:pPr>
        <w:ind w:firstLine="720"/>
        <w:rPr>
          <w:sz w:val="24"/>
          <w:szCs w:val="24"/>
          <w:lang w:val="bs-Latn-BA"/>
        </w:rPr>
      </w:pPr>
      <w:r>
        <w:rPr>
          <w:sz w:val="24"/>
          <w:szCs w:val="24"/>
          <w:lang w:val="bs-Latn-BA"/>
        </w:rPr>
        <w:t>b) Škola mufesira Ubeja ibn Ka'ba r.a. u Medini, a njegovi učenici i poznai mufesiri su Zejd ibn Eslem, Ebul A'lije i Muhammed ibn Ka'b, rahmetullahi alejhim.</w:t>
      </w:r>
    </w:p>
    <w:p w:rsidR="001F2837" w:rsidRDefault="001F2837" w:rsidP="007C0F4C">
      <w:pPr>
        <w:ind w:firstLine="720"/>
        <w:rPr>
          <w:sz w:val="24"/>
          <w:szCs w:val="24"/>
          <w:lang w:val="bs-Latn-BA"/>
        </w:rPr>
      </w:pPr>
      <w:r>
        <w:rPr>
          <w:sz w:val="24"/>
          <w:szCs w:val="24"/>
          <w:lang w:val="bs-Latn-BA"/>
        </w:rPr>
        <w:t xml:space="preserve">c) Škola Abdullaha ibn Mes'da r.a. u Kufi, a njegovi najpoznatiji učenici su </w:t>
      </w:r>
      <w:r w:rsidR="00422BD6">
        <w:rPr>
          <w:sz w:val="24"/>
          <w:szCs w:val="24"/>
          <w:lang w:val="bs-Latn-BA"/>
        </w:rPr>
        <w:t>Katade, A'lkame, Ebu Abdurrahman Es-Sulemi, rahmetullahi alejhim.</w:t>
      </w:r>
    </w:p>
    <w:p w:rsidR="00422BD6" w:rsidRDefault="00422BD6" w:rsidP="007C0F4C">
      <w:pPr>
        <w:ind w:firstLine="720"/>
        <w:rPr>
          <w:sz w:val="24"/>
          <w:szCs w:val="24"/>
          <w:lang w:val="bs-Latn-BA"/>
        </w:rPr>
      </w:pPr>
    </w:p>
    <w:p w:rsidR="00BE3CC8" w:rsidRDefault="00BE3CC8" w:rsidP="007C0F4C">
      <w:pPr>
        <w:ind w:firstLine="720"/>
        <w:rPr>
          <w:sz w:val="24"/>
          <w:szCs w:val="24"/>
          <w:lang w:val="bs-Latn-BA"/>
        </w:rPr>
      </w:pPr>
      <w:r>
        <w:rPr>
          <w:sz w:val="24"/>
          <w:szCs w:val="24"/>
          <w:lang w:val="bs-Latn-BA"/>
        </w:rPr>
        <w:t>3. Kad su nastale prve knjige tefsira?</w:t>
      </w:r>
    </w:p>
    <w:p w:rsidR="00BE3CC8" w:rsidRDefault="00BE3CC8" w:rsidP="007C0F4C">
      <w:pPr>
        <w:ind w:firstLine="720"/>
        <w:rPr>
          <w:sz w:val="24"/>
          <w:szCs w:val="24"/>
          <w:lang w:val="bs-Latn-BA"/>
        </w:rPr>
      </w:pPr>
      <w:r>
        <w:rPr>
          <w:sz w:val="24"/>
          <w:szCs w:val="24"/>
          <w:lang w:val="bs-Latn-BA"/>
        </w:rPr>
        <w:t>Poznati tabe'ini mufesiri Kur'ana su predaje, koje su naučili od ashaba po pitanju tefsira, prenosili usmenim putem.</w:t>
      </w:r>
    </w:p>
    <w:p w:rsidR="00BE3CC8" w:rsidRDefault="00BE3CC8" w:rsidP="007C0F4C">
      <w:pPr>
        <w:ind w:firstLine="720"/>
        <w:rPr>
          <w:sz w:val="24"/>
          <w:szCs w:val="24"/>
          <w:lang w:val="bs-Latn-BA"/>
        </w:rPr>
      </w:pPr>
      <w:r>
        <w:rPr>
          <w:sz w:val="24"/>
          <w:szCs w:val="24"/>
          <w:lang w:val="bs-Latn-BA"/>
        </w:rPr>
        <w:t>Prvi pisani tefsiri napisani</w:t>
      </w:r>
      <w:r w:rsidR="00BB703A">
        <w:rPr>
          <w:sz w:val="24"/>
          <w:szCs w:val="24"/>
          <w:lang w:val="bs-Latn-BA"/>
        </w:rPr>
        <w:t xml:space="preserve"> su, ne kao posebne knjige, vec kao sastavni dio neke hadiske zbirke, kao poglavlje koje je vezano za tefsir, i to krajem drugog hidžretskog stoljeća.</w:t>
      </w:r>
    </w:p>
    <w:p w:rsidR="00BB703A" w:rsidRDefault="00BB703A" w:rsidP="00BB703A">
      <w:pPr>
        <w:ind w:firstLine="720"/>
        <w:rPr>
          <w:sz w:val="24"/>
          <w:szCs w:val="24"/>
          <w:lang w:val="bs-Latn-BA"/>
        </w:rPr>
      </w:pPr>
      <w:r>
        <w:rPr>
          <w:sz w:val="24"/>
          <w:szCs w:val="24"/>
          <w:lang w:val="bs-Latn-BA"/>
        </w:rPr>
        <w:t xml:space="preserve">Tefsir kao posebna nauka počela je da se bilježi polovinom trećeg stoljeća po hidžri, da bi svoj vrhunac dostigla kao nauka u 4. Stoljeću hidžretskom, kada su nastala i prva kapitalna </w:t>
      </w:r>
      <w:r>
        <w:rPr>
          <w:sz w:val="24"/>
          <w:szCs w:val="24"/>
          <w:lang w:val="bs-Latn-BA"/>
        </w:rPr>
        <w:lastRenderedPageBreak/>
        <w:t>djela iz oblasti tefsira i to od Taberija (umro 310.), od Ibn Ebi Hatima (umro 327.), od Ibn Hibana (umro 369.), od Hakima (umro 405.) i drugih.</w:t>
      </w:r>
    </w:p>
    <w:p w:rsidR="002774C8" w:rsidRDefault="002774C8" w:rsidP="00BB703A">
      <w:pPr>
        <w:ind w:firstLine="720"/>
        <w:rPr>
          <w:sz w:val="24"/>
          <w:szCs w:val="24"/>
          <w:lang w:val="bs-Latn-BA"/>
        </w:rPr>
      </w:pPr>
      <w:r>
        <w:rPr>
          <w:sz w:val="24"/>
          <w:szCs w:val="24"/>
          <w:lang w:val="bs-Latn-BA"/>
        </w:rPr>
        <w:t>Danas postoje dvije vrste tefsira:</w:t>
      </w:r>
    </w:p>
    <w:p w:rsidR="002774C8" w:rsidRPr="00CF191B" w:rsidRDefault="00EC283E" w:rsidP="00BB703A">
      <w:pPr>
        <w:ind w:firstLine="720"/>
        <w:rPr>
          <w:b/>
          <w:bCs/>
          <w:sz w:val="24"/>
          <w:szCs w:val="24"/>
          <w:lang w:val="bs-Latn-BA"/>
        </w:rPr>
      </w:pPr>
      <w:r w:rsidRPr="00CF191B">
        <w:rPr>
          <w:b/>
          <w:bCs/>
          <w:sz w:val="24"/>
          <w:szCs w:val="24"/>
          <w:u w:val="single"/>
          <w:lang w:val="bs-Latn-BA"/>
        </w:rPr>
        <w:t>Prva vrsta</w:t>
      </w:r>
      <w:r w:rsidR="002774C8" w:rsidRPr="00CF191B">
        <w:rPr>
          <w:b/>
          <w:bCs/>
          <w:sz w:val="24"/>
          <w:szCs w:val="24"/>
          <w:u w:val="single"/>
          <w:lang w:val="bs-Latn-BA"/>
        </w:rPr>
        <w:t xml:space="preserve"> tefsira:</w:t>
      </w:r>
      <w:r w:rsidR="002774C8" w:rsidRPr="00CF191B">
        <w:rPr>
          <w:b/>
          <w:bCs/>
          <w:sz w:val="24"/>
          <w:szCs w:val="24"/>
          <w:lang w:val="bs-Latn-BA"/>
        </w:rPr>
        <w:t xml:space="preserve"> Tradicionalni tefsir</w:t>
      </w:r>
    </w:p>
    <w:p w:rsidR="002774C8" w:rsidRDefault="00AE0D1D" w:rsidP="00BB703A">
      <w:pPr>
        <w:ind w:firstLine="720"/>
        <w:rPr>
          <w:sz w:val="24"/>
          <w:szCs w:val="24"/>
          <w:lang w:val="bs-Latn-BA"/>
        </w:rPr>
      </w:pPr>
      <w:r>
        <w:rPr>
          <w:sz w:val="24"/>
          <w:szCs w:val="24"/>
          <w:lang w:val="bs-Latn-BA"/>
        </w:rPr>
        <w:t>Tradicionalni tefsiri su oni koji se temelje na tefsir Kur'ana ajetima iz Kur'ana, tefsir sunnetom Poslanika s.a.w.s., i na govor ashaba</w:t>
      </w:r>
      <w:r w:rsidR="004D4C7E">
        <w:rPr>
          <w:sz w:val="24"/>
          <w:szCs w:val="24"/>
          <w:lang w:val="bs-Latn-BA"/>
        </w:rPr>
        <w:t xml:space="preserve"> (i prema nekim učenjacima</w:t>
      </w:r>
      <w:r>
        <w:rPr>
          <w:sz w:val="24"/>
          <w:szCs w:val="24"/>
          <w:lang w:val="bs-Latn-BA"/>
        </w:rPr>
        <w:t xml:space="preserve"> mišljenje tabe'</w:t>
      </w:r>
      <w:r w:rsidR="004D4C7E">
        <w:rPr>
          <w:sz w:val="24"/>
          <w:szCs w:val="24"/>
          <w:lang w:val="bs-Latn-BA"/>
        </w:rPr>
        <w:t>i</w:t>
      </w:r>
      <w:r>
        <w:rPr>
          <w:sz w:val="24"/>
          <w:szCs w:val="24"/>
          <w:lang w:val="bs-Latn-BA"/>
        </w:rPr>
        <w:t>na mufesira se uzima kao validno), bez da se ulazi u tumačenje ajeta od strane onih koji nisu pripadali ovim prvim spomenutim generacijama.</w:t>
      </w:r>
    </w:p>
    <w:p w:rsidR="0054573D" w:rsidRPr="00CF191B" w:rsidRDefault="0054573D" w:rsidP="00BB703A">
      <w:pPr>
        <w:ind w:firstLine="720"/>
        <w:rPr>
          <w:b/>
          <w:bCs/>
          <w:sz w:val="24"/>
          <w:szCs w:val="24"/>
          <w:lang w:val="bs-Latn-BA"/>
        </w:rPr>
      </w:pPr>
      <w:r w:rsidRPr="00CF191B">
        <w:rPr>
          <w:b/>
          <w:bCs/>
          <w:sz w:val="24"/>
          <w:szCs w:val="24"/>
          <w:lang w:val="bs-Latn-BA"/>
        </w:rPr>
        <w:t>a) Tefsir Kur'ana ajetima iz Kur'ana</w:t>
      </w:r>
    </w:p>
    <w:p w:rsidR="00E1091D" w:rsidRDefault="00E1091D" w:rsidP="00BB703A">
      <w:pPr>
        <w:ind w:firstLine="720"/>
        <w:rPr>
          <w:sz w:val="24"/>
          <w:szCs w:val="24"/>
          <w:lang w:val="bs-Latn-BA"/>
        </w:rPr>
      </w:pPr>
      <w:r>
        <w:rPr>
          <w:sz w:val="24"/>
          <w:szCs w:val="24"/>
          <w:lang w:val="bs-Latn-BA"/>
        </w:rPr>
        <w:t>Primjeri tefsira Kur'ana ajetima iz Kur'ana:</w:t>
      </w:r>
    </w:p>
    <w:p w:rsidR="00E1091D" w:rsidRDefault="00E1091D" w:rsidP="00BB703A">
      <w:pPr>
        <w:ind w:firstLine="720"/>
        <w:rPr>
          <w:sz w:val="24"/>
          <w:szCs w:val="24"/>
          <w:lang w:val="bs-Latn-BA"/>
        </w:rPr>
      </w:pPr>
      <w:r>
        <w:rPr>
          <w:sz w:val="24"/>
          <w:szCs w:val="24"/>
          <w:lang w:val="bs-Latn-BA"/>
        </w:rPr>
        <w:t xml:space="preserve">- </w:t>
      </w:r>
      <w:r w:rsidR="00663686">
        <w:rPr>
          <w:sz w:val="24"/>
          <w:szCs w:val="24"/>
          <w:lang w:val="bs-Latn-BA"/>
        </w:rPr>
        <w:t>Ajet iz sure Al-Baqara, br. 37.</w:t>
      </w:r>
    </w:p>
    <w:p w:rsidR="00663686" w:rsidRPr="00663686" w:rsidRDefault="00663686" w:rsidP="00663686">
      <w:pPr>
        <w:ind w:firstLine="720"/>
        <w:jc w:val="right"/>
        <w:rPr>
          <w:sz w:val="32"/>
          <w:szCs w:val="32"/>
          <w:lang w:val="bs-Latn-BA"/>
        </w:rPr>
      </w:pPr>
      <w:r w:rsidRPr="00663686">
        <w:rPr>
          <w:rFonts w:ascii="Traditional Arabic" w:hAnsi="Traditional Arabic" w:cs="Traditional Arabic"/>
          <w:b/>
          <w:bCs/>
          <w:color w:val="000000"/>
          <w:sz w:val="32"/>
          <w:szCs w:val="32"/>
          <w:rtl/>
        </w:rPr>
        <w:t>فَتَلَقَّى آدَمُ مِنْ رَبِّهِ كَلِمَاتٍ</w:t>
      </w:r>
    </w:p>
    <w:p w:rsidR="0054573D" w:rsidRDefault="001159BE" w:rsidP="00BB703A">
      <w:pPr>
        <w:ind w:firstLine="720"/>
        <w:rPr>
          <w:sz w:val="24"/>
          <w:szCs w:val="24"/>
          <w:lang w:val="sv-SE"/>
        </w:rPr>
      </w:pPr>
      <w:r w:rsidRPr="001159BE">
        <w:rPr>
          <w:sz w:val="24"/>
          <w:szCs w:val="24"/>
          <w:lang w:val="bs-Latn-BA"/>
        </w:rPr>
        <w:t>''</w:t>
      </w:r>
      <w:r w:rsidRPr="001159BE">
        <w:rPr>
          <w:sz w:val="24"/>
          <w:szCs w:val="24"/>
          <w:lang w:val="sv-SE"/>
        </w:rPr>
        <w:t>I Adem primi neke riječi od Gospodara svoga’’</w:t>
      </w:r>
    </w:p>
    <w:p w:rsidR="001159BE" w:rsidRDefault="001159BE" w:rsidP="00BB703A">
      <w:pPr>
        <w:ind w:firstLine="720"/>
        <w:rPr>
          <w:sz w:val="24"/>
          <w:szCs w:val="24"/>
          <w:lang w:val="sv-SE"/>
        </w:rPr>
      </w:pPr>
      <w:r>
        <w:rPr>
          <w:sz w:val="24"/>
          <w:szCs w:val="24"/>
          <w:lang w:val="sv-SE"/>
        </w:rPr>
        <w:t>Riječi koje je Adem tada primio od Gospdara spomenute su u suri Al-’Araf, u ajetu br. 23:</w:t>
      </w:r>
    </w:p>
    <w:p w:rsidR="001159BE" w:rsidRDefault="001159BE" w:rsidP="001159BE">
      <w:pPr>
        <w:ind w:firstLine="720"/>
        <w:jc w:val="right"/>
        <w:rPr>
          <w:sz w:val="24"/>
          <w:szCs w:val="24"/>
          <w:lang w:val="sv-SE"/>
        </w:rPr>
      </w:pPr>
      <w:r>
        <w:rPr>
          <w:rFonts w:ascii="Traditional Arabic" w:hAnsi="Traditional Arabic" w:cs="Traditional Arabic"/>
          <w:sz w:val="36"/>
          <w:szCs w:val="36"/>
          <w:rtl/>
        </w:rPr>
        <w:t>قَالاَ رَبَّنَا ظَلَمْنَا أَنفُسَنَا وَإِن لَّمْ تَغْفِرْ لَنَا وَتَرْحَمْنَا لَنَكُونَنَّ مِنَ الْخَاسِرِينَ</w:t>
      </w:r>
    </w:p>
    <w:p w:rsidR="001159BE" w:rsidRDefault="001159BE" w:rsidP="00BB703A">
      <w:pPr>
        <w:ind w:firstLine="720"/>
        <w:rPr>
          <w:sz w:val="24"/>
          <w:szCs w:val="24"/>
          <w:lang w:val="sv-SE"/>
        </w:rPr>
      </w:pPr>
      <w:r w:rsidRPr="001159BE">
        <w:rPr>
          <w:sz w:val="24"/>
          <w:szCs w:val="24"/>
          <w:lang w:val="sv-SE"/>
        </w:rPr>
        <w:t>"Gospodaru naš", - rekoše oni – "sami smo sebi krivi, i ako nam Ti ne oprostiš i ne smiluješ nam se, sigurno ćemo biti izgubljeni."</w:t>
      </w:r>
    </w:p>
    <w:p w:rsidR="001159BE" w:rsidRDefault="001159BE" w:rsidP="00BB703A">
      <w:pPr>
        <w:ind w:firstLine="720"/>
        <w:rPr>
          <w:sz w:val="24"/>
          <w:szCs w:val="24"/>
          <w:lang w:val="sv-SE"/>
        </w:rPr>
      </w:pPr>
      <w:r>
        <w:rPr>
          <w:sz w:val="24"/>
          <w:szCs w:val="24"/>
          <w:lang w:val="sv-SE"/>
        </w:rPr>
        <w:t xml:space="preserve">- </w:t>
      </w:r>
      <w:r w:rsidR="00551B11">
        <w:rPr>
          <w:sz w:val="24"/>
          <w:szCs w:val="24"/>
          <w:lang w:val="sv-SE"/>
        </w:rPr>
        <w:t>Ili 47. Ajet iz sure Al-Baqara:</w:t>
      </w:r>
    </w:p>
    <w:p w:rsidR="00551B11" w:rsidRDefault="00551B11" w:rsidP="00551B11">
      <w:pPr>
        <w:ind w:firstLine="720"/>
        <w:jc w:val="right"/>
        <w:rPr>
          <w:sz w:val="24"/>
          <w:szCs w:val="24"/>
          <w:lang w:val="sv-SE"/>
        </w:rPr>
      </w:pPr>
      <w:r>
        <w:rPr>
          <w:rFonts w:ascii="Traditional Arabic" w:hAnsi="Traditional Arabic" w:cs="Traditional Arabic"/>
          <w:sz w:val="36"/>
          <w:szCs w:val="36"/>
          <w:rtl/>
        </w:rPr>
        <w:t>يَا بَنِي إِسْرَائِيلَ اذْكُرُواْ نِعْمَتِيَ الَّتِي أَنْعَمْتُ عَلَيْكُمْ وَأَنِّي فَضَّلْتُكُمْ عَلَى الْعَالَمِينَ</w:t>
      </w:r>
    </w:p>
    <w:p w:rsidR="001159BE" w:rsidRDefault="00551B11" w:rsidP="00BB703A">
      <w:pPr>
        <w:ind w:firstLine="720"/>
        <w:rPr>
          <w:sz w:val="24"/>
          <w:szCs w:val="24"/>
          <w:lang w:val="sv-SE"/>
        </w:rPr>
      </w:pPr>
      <w:r w:rsidRPr="00551B11">
        <w:rPr>
          <w:sz w:val="24"/>
          <w:szCs w:val="24"/>
          <w:lang w:val="sv-SE"/>
        </w:rPr>
        <w:t>’’O sinovi Israilovi, sjetite se blagodati Moje koju sam vam podario i toga što sam vas nad ostalim ljudima bio uzdigao.’’</w:t>
      </w:r>
    </w:p>
    <w:p w:rsidR="00551B11" w:rsidRPr="00AA0874" w:rsidRDefault="00AA0874" w:rsidP="00BB703A">
      <w:pPr>
        <w:ind w:firstLine="720"/>
        <w:rPr>
          <w:sz w:val="24"/>
          <w:szCs w:val="24"/>
          <w:lang w:val="sv-SE"/>
        </w:rPr>
      </w:pPr>
      <w:r w:rsidRPr="00AA0874">
        <w:rPr>
          <w:sz w:val="24"/>
          <w:szCs w:val="24"/>
          <w:lang w:val="sv-SE"/>
        </w:rPr>
        <w:t>U drugim ajetima Allah dž.š. spominje pojedinačno te blagodati koje je podario Jevrejima:</w:t>
      </w:r>
    </w:p>
    <w:p w:rsidR="00AA0874" w:rsidRDefault="0011755A" w:rsidP="0011755A">
      <w:pPr>
        <w:ind w:firstLine="720"/>
        <w:jc w:val="right"/>
        <w:rPr>
          <w:sz w:val="24"/>
          <w:szCs w:val="24"/>
          <w:lang w:val="sv-SE"/>
        </w:rPr>
      </w:pPr>
      <w:r>
        <w:rPr>
          <w:rFonts w:ascii="Traditional Arabic" w:hAnsi="Traditional Arabic" w:cs="Traditional Arabic"/>
          <w:sz w:val="36"/>
          <w:szCs w:val="36"/>
          <w:rtl/>
        </w:rPr>
        <w:t>وَظَلَّلْنَا عَلَيْكُمُ الْغَمَامَ وَأَنزَلْنَا عَلَيْكُمُ الْمَنَّ وَالسَّلْوَى</w:t>
      </w:r>
    </w:p>
    <w:p w:rsidR="0011755A" w:rsidRDefault="0011755A" w:rsidP="0011755A">
      <w:pPr>
        <w:ind w:firstLine="720"/>
        <w:rPr>
          <w:lang w:val="sv-SE"/>
        </w:rPr>
      </w:pPr>
      <w:r w:rsidRPr="0011755A">
        <w:rPr>
          <w:sz w:val="24"/>
          <w:szCs w:val="24"/>
          <w:lang w:val="sv-SE"/>
        </w:rPr>
        <w:t>’’I Mi smo vam od oblaka hladovinu načinili i manu i prepelice vam slali...’’</w:t>
      </w:r>
      <w:r>
        <w:rPr>
          <w:lang w:val="sv-SE"/>
        </w:rPr>
        <w:t xml:space="preserve"> (Al-Baqara, 57.)</w:t>
      </w:r>
    </w:p>
    <w:p w:rsidR="002C2668" w:rsidRDefault="002C2668" w:rsidP="0011755A">
      <w:pPr>
        <w:ind w:firstLine="720"/>
        <w:rPr>
          <w:lang w:val="sv-SE"/>
        </w:rPr>
      </w:pPr>
    </w:p>
    <w:p w:rsidR="002C2668" w:rsidRDefault="002C2668" w:rsidP="002C2668">
      <w:pPr>
        <w:pStyle w:val="ListParagraph"/>
        <w:ind w:left="1080"/>
        <w:rPr>
          <w:sz w:val="24"/>
          <w:szCs w:val="24"/>
          <w:lang w:val="sv-SE"/>
        </w:rPr>
      </w:pPr>
      <w:r w:rsidRPr="00CF191B">
        <w:rPr>
          <w:b/>
          <w:bCs/>
          <w:lang w:val="sv-SE"/>
        </w:rPr>
        <w:t xml:space="preserve">b) </w:t>
      </w:r>
      <w:r w:rsidRPr="00CF191B">
        <w:rPr>
          <w:b/>
          <w:bCs/>
          <w:sz w:val="24"/>
          <w:szCs w:val="24"/>
          <w:lang w:val="sv-SE"/>
        </w:rPr>
        <w:t>Hadis u mnogim situacijam pojašnjava Kur’anske ajete</w:t>
      </w:r>
      <w:r>
        <w:rPr>
          <w:sz w:val="24"/>
          <w:szCs w:val="24"/>
          <w:lang w:val="sv-SE"/>
        </w:rPr>
        <w:t xml:space="preserve">. </w:t>
      </w:r>
    </w:p>
    <w:p w:rsidR="002C2668" w:rsidRDefault="002C2668" w:rsidP="002C2668">
      <w:pPr>
        <w:pStyle w:val="ListParagraph"/>
        <w:ind w:left="1080"/>
        <w:rPr>
          <w:sz w:val="24"/>
          <w:szCs w:val="24"/>
          <w:lang w:val="sv-SE"/>
        </w:rPr>
      </w:pPr>
    </w:p>
    <w:p w:rsidR="002C2668" w:rsidRPr="00DC65D6" w:rsidRDefault="002C2668" w:rsidP="002C2668">
      <w:pPr>
        <w:pStyle w:val="ListParagraph"/>
        <w:ind w:left="0" w:firstLine="720"/>
        <w:rPr>
          <w:sz w:val="24"/>
          <w:szCs w:val="24"/>
          <w:lang w:val="sv-SE"/>
        </w:rPr>
      </w:pPr>
      <w:r>
        <w:rPr>
          <w:sz w:val="24"/>
          <w:szCs w:val="24"/>
          <w:lang w:val="sv-SE"/>
        </w:rPr>
        <w:t>Čak šta više Allah dž.š. je naredio Poslaniku s.a.w.s. da ashabima pojašnjava Kur’an, a to možemo vidjetu u ruječima Uzvišenog:</w:t>
      </w:r>
    </w:p>
    <w:p w:rsidR="002C2668" w:rsidRPr="00DC65D6" w:rsidRDefault="002C2668" w:rsidP="002C2668">
      <w:pPr>
        <w:pStyle w:val="ListParagraph"/>
        <w:ind w:left="0" w:firstLine="720"/>
        <w:jc w:val="right"/>
        <w:rPr>
          <w:sz w:val="28"/>
          <w:szCs w:val="28"/>
        </w:rPr>
      </w:pPr>
      <w:r w:rsidRPr="00DC65D6">
        <w:rPr>
          <w:sz w:val="28"/>
          <w:szCs w:val="28"/>
          <w:rtl/>
        </w:rPr>
        <w:t>وَأَنْزَلْنَا إِلَيْكَ الذِّكْرَ لِتُبَيِّنَ لِلنَّاسِ مَا نُزِّلَ إِلَيْهِمْ وَلَعَلَّهُمْ يَتَفَكَّرُونَ</w:t>
      </w:r>
    </w:p>
    <w:p w:rsidR="002C2668" w:rsidRPr="00E942A8" w:rsidRDefault="002C2668" w:rsidP="002C2668">
      <w:pPr>
        <w:pStyle w:val="ListParagraph"/>
        <w:ind w:left="0" w:firstLine="720"/>
        <w:jc w:val="right"/>
        <w:rPr>
          <w:sz w:val="24"/>
          <w:szCs w:val="24"/>
          <w:lang w:val="sv-SE"/>
        </w:rPr>
      </w:pPr>
    </w:p>
    <w:p w:rsidR="002C2668" w:rsidRPr="00DC65D6" w:rsidRDefault="002C2668" w:rsidP="002C2668">
      <w:pPr>
        <w:ind w:firstLine="720"/>
        <w:rPr>
          <w:sz w:val="24"/>
          <w:szCs w:val="24"/>
          <w:lang w:val="sv-SE"/>
        </w:rPr>
      </w:pPr>
      <w:r w:rsidRPr="00DC65D6">
        <w:rPr>
          <w:sz w:val="24"/>
          <w:szCs w:val="24"/>
          <w:lang w:val="sv-SE"/>
        </w:rPr>
        <w:t>’’ A tebi objavljujemo Kur’an da bi objasnio ljudima ono što im se objavljuje, i da bi oni razmislili.’’ (An-Nahl, 44.)</w:t>
      </w:r>
    </w:p>
    <w:p w:rsidR="002C2668" w:rsidRDefault="002C2668" w:rsidP="002C2668">
      <w:pPr>
        <w:ind w:firstLine="720"/>
        <w:rPr>
          <w:sz w:val="24"/>
          <w:szCs w:val="24"/>
          <w:lang w:val="sv-SE"/>
        </w:rPr>
      </w:pPr>
      <w:r w:rsidRPr="00DC65D6">
        <w:rPr>
          <w:sz w:val="24"/>
          <w:szCs w:val="24"/>
          <w:lang w:val="sv-SE"/>
        </w:rPr>
        <w:t>Evo i nekoliko primjera u kojima se to jasno i vidi (da sunnet najbolje pojašnjava Kur’an):</w:t>
      </w:r>
    </w:p>
    <w:p w:rsidR="002C2668" w:rsidRPr="000009BB" w:rsidRDefault="002C2668" w:rsidP="002C2668">
      <w:pPr>
        <w:pStyle w:val="ListParagraph"/>
        <w:numPr>
          <w:ilvl w:val="0"/>
          <w:numId w:val="2"/>
        </w:numPr>
        <w:rPr>
          <w:sz w:val="24"/>
          <w:szCs w:val="24"/>
          <w:lang w:val="sv-SE"/>
        </w:rPr>
      </w:pPr>
      <w:r>
        <w:rPr>
          <w:sz w:val="24"/>
          <w:szCs w:val="24"/>
          <w:lang w:val="sv-SE"/>
        </w:rPr>
        <w:t>Muslim bilježi hadis od Enesa r.a. da kada je objavljena sura El Kewser i kada ju je Poslanik s.a.w.s. proučio ashabima upitao ih je za značenje riječi El Kewser (koja je inače bila tada nepoznata ashabima), a oni su odgovorili da Allah i Njegov Poslanik s.a.w.s. najbolje znaju. Tada ih je Poslanik s.a.w.s. obavjestio da je to rijeka u džennetu.</w:t>
      </w:r>
    </w:p>
    <w:p w:rsidR="002C2668" w:rsidRPr="00DC65D6" w:rsidRDefault="002C2668" w:rsidP="002C2668">
      <w:pPr>
        <w:ind w:firstLine="720"/>
        <w:rPr>
          <w:sz w:val="24"/>
          <w:szCs w:val="24"/>
          <w:lang w:val="sv-SE"/>
        </w:rPr>
      </w:pPr>
    </w:p>
    <w:p w:rsidR="002C2668" w:rsidRDefault="002C2668" w:rsidP="002C2668">
      <w:pPr>
        <w:pStyle w:val="ListParagraph"/>
        <w:numPr>
          <w:ilvl w:val="0"/>
          <w:numId w:val="2"/>
        </w:numPr>
        <w:tabs>
          <w:tab w:val="left" w:pos="8156"/>
        </w:tabs>
        <w:rPr>
          <w:sz w:val="24"/>
          <w:szCs w:val="24"/>
          <w:lang w:val="bs-Latn-BA"/>
        </w:rPr>
      </w:pPr>
      <w:r w:rsidRPr="00024184">
        <w:rPr>
          <w:sz w:val="24"/>
          <w:szCs w:val="24"/>
          <w:lang w:val="bs-Latn-BA"/>
        </w:rPr>
        <w:t>Allah dž.š. u Kur'anu naređuje muslimanima da</w:t>
      </w:r>
      <w:r>
        <w:rPr>
          <w:sz w:val="24"/>
          <w:szCs w:val="24"/>
          <w:lang w:val="bs-Latn-BA"/>
        </w:rPr>
        <w:t>, ako žive u državi</w:t>
      </w:r>
      <w:r w:rsidRPr="00024184">
        <w:rPr>
          <w:sz w:val="24"/>
          <w:szCs w:val="24"/>
          <w:lang w:val="bs-Latn-BA"/>
        </w:rPr>
        <w:t xml:space="preserve"> u kojoj imaju vlast </w:t>
      </w:r>
      <w:r>
        <w:rPr>
          <w:sz w:val="24"/>
          <w:szCs w:val="24"/>
          <w:lang w:val="bs-Latn-BA"/>
        </w:rPr>
        <w:t>nad kradljivcem izvrše kaznu odsjecanja ruke:</w:t>
      </w:r>
    </w:p>
    <w:p w:rsidR="002C2668" w:rsidRPr="00024184" w:rsidRDefault="002C2668" w:rsidP="002C2668">
      <w:pPr>
        <w:tabs>
          <w:tab w:val="left" w:pos="8156"/>
        </w:tabs>
        <w:ind w:firstLine="720"/>
        <w:jc w:val="right"/>
        <w:rPr>
          <w:rFonts w:ascii="Traditional Arabic" w:hAnsi="Traditional Arabic" w:cs="Traditional Arabic"/>
          <w:sz w:val="24"/>
          <w:szCs w:val="24"/>
        </w:rPr>
      </w:pPr>
      <w:r>
        <w:rPr>
          <w:rFonts w:ascii="Traditional Arabic" w:hAnsi="Traditional Arabic" w:cs="Traditional Arabic"/>
          <w:sz w:val="36"/>
          <w:szCs w:val="36"/>
          <w:rtl/>
        </w:rPr>
        <w:t>وَالسَّارِقُ وَالسَّارِقَةُ فَاقْطَعُواْ أَيْدِيَهُمَا جَزَاء بِمَا كَسَبَا نَكَالاً مِّنَ اللّهِ</w:t>
      </w:r>
    </w:p>
    <w:p w:rsidR="002C2668" w:rsidRDefault="002C2668" w:rsidP="002C2668">
      <w:pPr>
        <w:tabs>
          <w:tab w:val="left" w:pos="8156"/>
        </w:tabs>
        <w:ind w:firstLine="720"/>
        <w:rPr>
          <w:sz w:val="24"/>
          <w:szCs w:val="24"/>
        </w:rPr>
      </w:pPr>
      <w:r w:rsidRPr="00024184">
        <w:rPr>
          <w:rFonts w:cs="Traditional Arabic"/>
          <w:sz w:val="24"/>
          <w:szCs w:val="24"/>
        </w:rPr>
        <w:t>‘’</w:t>
      </w:r>
      <w:r w:rsidRPr="00024184">
        <w:rPr>
          <w:sz w:val="24"/>
          <w:szCs w:val="24"/>
        </w:rPr>
        <w:t xml:space="preserve"> </w:t>
      </w:r>
      <w:proofErr w:type="spellStart"/>
      <w:r w:rsidRPr="00024184">
        <w:rPr>
          <w:sz w:val="24"/>
          <w:szCs w:val="24"/>
        </w:rPr>
        <w:t>Kradljivcu</w:t>
      </w:r>
      <w:proofErr w:type="spellEnd"/>
      <w:r w:rsidRPr="00024184">
        <w:rPr>
          <w:sz w:val="24"/>
          <w:szCs w:val="24"/>
        </w:rPr>
        <w:t xml:space="preserve"> </w:t>
      </w:r>
      <w:proofErr w:type="spellStart"/>
      <w:r w:rsidRPr="00024184">
        <w:rPr>
          <w:sz w:val="24"/>
          <w:szCs w:val="24"/>
        </w:rPr>
        <w:t>i</w:t>
      </w:r>
      <w:proofErr w:type="spellEnd"/>
      <w:r w:rsidRPr="00024184">
        <w:rPr>
          <w:sz w:val="24"/>
          <w:szCs w:val="24"/>
        </w:rPr>
        <w:t xml:space="preserve"> </w:t>
      </w:r>
      <w:proofErr w:type="spellStart"/>
      <w:r w:rsidRPr="00024184">
        <w:rPr>
          <w:sz w:val="24"/>
          <w:szCs w:val="24"/>
        </w:rPr>
        <w:t>kradljivici</w:t>
      </w:r>
      <w:proofErr w:type="spellEnd"/>
      <w:r w:rsidRPr="00024184">
        <w:rPr>
          <w:sz w:val="24"/>
          <w:szCs w:val="24"/>
        </w:rPr>
        <w:t xml:space="preserve"> </w:t>
      </w:r>
      <w:proofErr w:type="spellStart"/>
      <w:r w:rsidRPr="00024184">
        <w:rPr>
          <w:sz w:val="24"/>
          <w:szCs w:val="24"/>
        </w:rPr>
        <w:t>odsijecite</w:t>
      </w:r>
      <w:proofErr w:type="spellEnd"/>
      <w:r w:rsidRPr="00024184">
        <w:rPr>
          <w:sz w:val="24"/>
          <w:szCs w:val="24"/>
        </w:rPr>
        <w:t xml:space="preserve"> </w:t>
      </w:r>
      <w:proofErr w:type="spellStart"/>
      <w:r w:rsidRPr="00024184">
        <w:rPr>
          <w:sz w:val="24"/>
          <w:szCs w:val="24"/>
        </w:rPr>
        <w:t>ruke</w:t>
      </w:r>
      <w:proofErr w:type="spellEnd"/>
      <w:r w:rsidRPr="00024184">
        <w:rPr>
          <w:sz w:val="24"/>
          <w:szCs w:val="24"/>
        </w:rPr>
        <w:t xml:space="preserve"> </w:t>
      </w:r>
      <w:proofErr w:type="spellStart"/>
      <w:r w:rsidRPr="00024184">
        <w:rPr>
          <w:sz w:val="24"/>
          <w:szCs w:val="24"/>
        </w:rPr>
        <w:t>njihove</w:t>
      </w:r>
      <w:proofErr w:type="spellEnd"/>
      <w:r w:rsidRPr="00024184">
        <w:rPr>
          <w:sz w:val="24"/>
          <w:szCs w:val="24"/>
        </w:rPr>
        <w:t xml:space="preserve">, </w:t>
      </w:r>
      <w:proofErr w:type="spellStart"/>
      <w:r w:rsidRPr="00024184">
        <w:rPr>
          <w:sz w:val="24"/>
          <w:szCs w:val="24"/>
        </w:rPr>
        <w:t>neka</w:t>
      </w:r>
      <w:proofErr w:type="spellEnd"/>
      <w:r w:rsidRPr="00024184">
        <w:rPr>
          <w:sz w:val="24"/>
          <w:szCs w:val="24"/>
        </w:rPr>
        <w:t xml:space="preserve"> </w:t>
      </w:r>
      <w:proofErr w:type="spellStart"/>
      <w:r w:rsidRPr="00024184">
        <w:rPr>
          <w:sz w:val="24"/>
          <w:szCs w:val="24"/>
        </w:rPr>
        <w:t>im</w:t>
      </w:r>
      <w:proofErr w:type="spellEnd"/>
      <w:r w:rsidRPr="00024184">
        <w:rPr>
          <w:sz w:val="24"/>
          <w:szCs w:val="24"/>
        </w:rPr>
        <w:t xml:space="preserve"> to </w:t>
      </w:r>
      <w:proofErr w:type="spellStart"/>
      <w:r w:rsidRPr="00024184">
        <w:rPr>
          <w:sz w:val="24"/>
          <w:szCs w:val="24"/>
        </w:rPr>
        <w:t>bude</w:t>
      </w:r>
      <w:proofErr w:type="spellEnd"/>
      <w:r w:rsidRPr="00024184">
        <w:rPr>
          <w:sz w:val="24"/>
          <w:szCs w:val="24"/>
        </w:rPr>
        <w:t xml:space="preserve"> </w:t>
      </w:r>
      <w:proofErr w:type="spellStart"/>
      <w:r w:rsidRPr="00024184">
        <w:rPr>
          <w:sz w:val="24"/>
          <w:szCs w:val="24"/>
        </w:rPr>
        <w:t>kazna</w:t>
      </w:r>
      <w:proofErr w:type="spellEnd"/>
      <w:r w:rsidRPr="00024184">
        <w:rPr>
          <w:sz w:val="24"/>
          <w:szCs w:val="24"/>
        </w:rPr>
        <w:t xml:space="preserve"> </w:t>
      </w:r>
      <w:proofErr w:type="spellStart"/>
      <w:r w:rsidRPr="00024184">
        <w:rPr>
          <w:sz w:val="24"/>
          <w:szCs w:val="24"/>
        </w:rPr>
        <w:t>za</w:t>
      </w:r>
      <w:proofErr w:type="spellEnd"/>
      <w:r w:rsidRPr="00024184">
        <w:rPr>
          <w:sz w:val="24"/>
          <w:szCs w:val="24"/>
        </w:rPr>
        <w:t xml:space="preserve"> </w:t>
      </w:r>
      <w:proofErr w:type="spellStart"/>
      <w:r w:rsidRPr="00024184">
        <w:rPr>
          <w:sz w:val="24"/>
          <w:szCs w:val="24"/>
        </w:rPr>
        <w:t>ono</w:t>
      </w:r>
      <w:proofErr w:type="spellEnd"/>
      <w:r w:rsidRPr="00024184">
        <w:rPr>
          <w:sz w:val="24"/>
          <w:szCs w:val="24"/>
        </w:rPr>
        <w:t xml:space="preserve"> </w:t>
      </w:r>
      <w:proofErr w:type="spellStart"/>
      <w:r w:rsidRPr="00024184">
        <w:rPr>
          <w:sz w:val="24"/>
          <w:szCs w:val="24"/>
        </w:rPr>
        <w:t>što</w:t>
      </w:r>
      <w:proofErr w:type="spellEnd"/>
      <w:r w:rsidRPr="00024184">
        <w:rPr>
          <w:sz w:val="24"/>
          <w:szCs w:val="24"/>
        </w:rPr>
        <w:t xml:space="preserve"> </w:t>
      </w:r>
      <w:proofErr w:type="spellStart"/>
      <w:r w:rsidRPr="00024184">
        <w:rPr>
          <w:sz w:val="24"/>
          <w:szCs w:val="24"/>
        </w:rPr>
        <w:t>su</w:t>
      </w:r>
      <w:proofErr w:type="spellEnd"/>
      <w:r w:rsidRPr="00024184">
        <w:rPr>
          <w:sz w:val="24"/>
          <w:szCs w:val="24"/>
        </w:rPr>
        <w:t xml:space="preserve"> </w:t>
      </w:r>
      <w:proofErr w:type="spellStart"/>
      <w:r w:rsidRPr="00024184">
        <w:rPr>
          <w:sz w:val="24"/>
          <w:szCs w:val="24"/>
        </w:rPr>
        <w:t>učinili</w:t>
      </w:r>
      <w:proofErr w:type="spellEnd"/>
      <w:r w:rsidRPr="00024184">
        <w:rPr>
          <w:sz w:val="24"/>
          <w:szCs w:val="24"/>
        </w:rPr>
        <w:t xml:space="preserve"> </w:t>
      </w:r>
      <w:proofErr w:type="spellStart"/>
      <w:r w:rsidRPr="00024184">
        <w:rPr>
          <w:sz w:val="24"/>
          <w:szCs w:val="24"/>
        </w:rPr>
        <w:t>i</w:t>
      </w:r>
      <w:proofErr w:type="spellEnd"/>
      <w:r w:rsidRPr="00024184">
        <w:rPr>
          <w:sz w:val="24"/>
          <w:szCs w:val="24"/>
        </w:rPr>
        <w:t xml:space="preserve"> </w:t>
      </w:r>
      <w:proofErr w:type="spellStart"/>
      <w:r w:rsidRPr="00024184">
        <w:rPr>
          <w:sz w:val="24"/>
          <w:szCs w:val="24"/>
        </w:rPr>
        <w:t>opomena</w:t>
      </w:r>
      <w:proofErr w:type="spellEnd"/>
      <w:r w:rsidRPr="00024184">
        <w:rPr>
          <w:sz w:val="24"/>
          <w:szCs w:val="24"/>
        </w:rPr>
        <w:t xml:space="preserve"> </w:t>
      </w:r>
      <w:proofErr w:type="spellStart"/>
      <w:r w:rsidRPr="00024184">
        <w:rPr>
          <w:sz w:val="24"/>
          <w:szCs w:val="24"/>
        </w:rPr>
        <w:t>od</w:t>
      </w:r>
      <w:proofErr w:type="spellEnd"/>
      <w:r w:rsidRPr="00024184">
        <w:rPr>
          <w:sz w:val="24"/>
          <w:szCs w:val="24"/>
        </w:rPr>
        <w:t xml:space="preserve"> </w:t>
      </w:r>
      <w:proofErr w:type="spellStart"/>
      <w:r w:rsidRPr="00024184">
        <w:rPr>
          <w:sz w:val="24"/>
          <w:szCs w:val="24"/>
        </w:rPr>
        <w:t>Allaha</w:t>
      </w:r>
      <w:proofErr w:type="spellEnd"/>
      <w:r w:rsidRPr="00024184">
        <w:rPr>
          <w:sz w:val="24"/>
          <w:szCs w:val="24"/>
        </w:rPr>
        <w:t>!’’ (Al-</w:t>
      </w:r>
      <w:proofErr w:type="spellStart"/>
      <w:r w:rsidRPr="00024184">
        <w:rPr>
          <w:sz w:val="24"/>
          <w:szCs w:val="24"/>
        </w:rPr>
        <w:t>Ma’ide</w:t>
      </w:r>
      <w:proofErr w:type="spellEnd"/>
      <w:r w:rsidRPr="00024184">
        <w:rPr>
          <w:sz w:val="24"/>
          <w:szCs w:val="24"/>
        </w:rPr>
        <w:t>, 38.)</w:t>
      </w:r>
    </w:p>
    <w:p w:rsidR="002C2668" w:rsidRDefault="002C2668" w:rsidP="002C2668">
      <w:pPr>
        <w:tabs>
          <w:tab w:val="left" w:pos="8156"/>
        </w:tabs>
        <w:ind w:firstLine="720"/>
        <w:rPr>
          <w:sz w:val="24"/>
          <w:szCs w:val="24"/>
        </w:rPr>
      </w:pPr>
      <w:proofErr w:type="spellStart"/>
      <w:r>
        <w:rPr>
          <w:sz w:val="24"/>
          <w:szCs w:val="24"/>
        </w:rPr>
        <w:t>Međutim</w:t>
      </w:r>
      <w:proofErr w:type="spellEnd"/>
      <w:r>
        <w:rPr>
          <w:sz w:val="24"/>
          <w:szCs w:val="24"/>
        </w:rPr>
        <w:t xml:space="preserve"> u </w:t>
      </w:r>
      <w:proofErr w:type="spellStart"/>
      <w:r>
        <w:rPr>
          <w:sz w:val="24"/>
          <w:szCs w:val="24"/>
        </w:rPr>
        <w:t>Kur’anu</w:t>
      </w:r>
      <w:proofErr w:type="spellEnd"/>
      <w:r>
        <w:rPr>
          <w:sz w:val="24"/>
          <w:szCs w:val="24"/>
        </w:rPr>
        <w:t xml:space="preserve"> </w:t>
      </w:r>
      <w:proofErr w:type="spellStart"/>
      <w:r>
        <w:rPr>
          <w:sz w:val="24"/>
          <w:szCs w:val="24"/>
        </w:rPr>
        <w:t>nigdje</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pojašnjeno</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koliki</w:t>
      </w:r>
      <w:proofErr w:type="spellEnd"/>
      <w:r>
        <w:rPr>
          <w:sz w:val="24"/>
          <w:szCs w:val="24"/>
        </w:rPr>
        <w:t xml:space="preserve"> </w:t>
      </w:r>
      <w:proofErr w:type="spellStart"/>
      <w:r>
        <w:rPr>
          <w:sz w:val="24"/>
          <w:szCs w:val="24"/>
        </w:rPr>
        <w:t>ukradeni</w:t>
      </w:r>
      <w:proofErr w:type="spellEnd"/>
      <w:r>
        <w:rPr>
          <w:sz w:val="24"/>
          <w:szCs w:val="24"/>
        </w:rPr>
        <w:t xml:space="preserve"> </w:t>
      </w:r>
      <w:proofErr w:type="spellStart"/>
      <w:r>
        <w:rPr>
          <w:sz w:val="24"/>
          <w:szCs w:val="24"/>
        </w:rPr>
        <w:t>iznos</w:t>
      </w:r>
      <w:proofErr w:type="spellEnd"/>
      <w:r>
        <w:rPr>
          <w:sz w:val="24"/>
          <w:szCs w:val="24"/>
        </w:rPr>
        <w:t xml:space="preserve"> se </w:t>
      </w:r>
      <w:proofErr w:type="spellStart"/>
      <w:r>
        <w:rPr>
          <w:sz w:val="24"/>
          <w:szCs w:val="24"/>
        </w:rPr>
        <w:t>sprovodi</w:t>
      </w:r>
      <w:proofErr w:type="spellEnd"/>
      <w:r>
        <w:rPr>
          <w:sz w:val="24"/>
          <w:szCs w:val="24"/>
        </w:rPr>
        <w:t xml:space="preserve"> </w:t>
      </w:r>
      <w:proofErr w:type="spellStart"/>
      <w:r>
        <w:rPr>
          <w:sz w:val="24"/>
          <w:szCs w:val="24"/>
        </w:rPr>
        <w:t>kazna</w:t>
      </w:r>
      <w:proofErr w:type="spellEnd"/>
      <w:r>
        <w:rPr>
          <w:sz w:val="24"/>
          <w:szCs w:val="24"/>
        </w:rPr>
        <w:t xml:space="preserve"> </w:t>
      </w:r>
      <w:proofErr w:type="spellStart"/>
      <w:r>
        <w:rPr>
          <w:sz w:val="24"/>
          <w:szCs w:val="24"/>
        </w:rPr>
        <w:t>odsjecanja</w:t>
      </w:r>
      <w:proofErr w:type="spellEnd"/>
      <w:r>
        <w:rPr>
          <w:sz w:val="24"/>
          <w:szCs w:val="24"/>
        </w:rPr>
        <w:t xml:space="preserve"> </w:t>
      </w:r>
      <w:proofErr w:type="spellStart"/>
      <w:r>
        <w:rPr>
          <w:sz w:val="24"/>
          <w:szCs w:val="24"/>
        </w:rPr>
        <w:t>ruke</w:t>
      </w:r>
      <w:proofErr w:type="spellEnd"/>
      <w:r>
        <w:rPr>
          <w:sz w:val="24"/>
          <w:szCs w:val="24"/>
        </w:rPr>
        <w:t xml:space="preserve"> </w:t>
      </w:r>
      <w:proofErr w:type="spellStart"/>
      <w:r>
        <w:rPr>
          <w:sz w:val="24"/>
          <w:szCs w:val="24"/>
        </w:rPr>
        <w:t>kradljivcu</w:t>
      </w:r>
      <w:proofErr w:type="spellEnd"/>
      <w:r>
        <w:rPr>
          <w:sz w:val="24"/>
          <w:szCs w:val="24"/>
        </w:rPr>
        <w:t xml:space="preserve">. Ali je to </w:t>
      </w:r>
      <w:proofErr w:type="spellStart"/>
      <w:r>
        <w:rPr>
          <w:sz w:val="24"/>
          <w:szCs w:val="24"/>
        </w:rPr>
        <w:t>Poslanik</w:t>
      </w:r>
      <w:proofErr w:type="spellEnd"/>
      <w:r>
        <w:rPr>
          <w:sz w:val="24"/>
          <w:szCs w:val="24"/>
        </w:rPr>
        <w:t xml:space="preserve"> </w:t>
      </w:r>
      <w:proofErr w:type="spellStart"/>
      <w:r>
        <w:rPr>
          <w:sz w:val="24"/>
          <w:szCs w:val="24"/>
        </w:rPr>
        <w:t>s.a.w.s</w:t>
      </w:r>
      <w:proofErr w:type="spellEnd"/>
      <w:r>
        <w:rPr>
          <w:sz w:val="24"/>
          <w:szCs w:val="24"/>
        </w:rPr>
        <w:t xml:space="preserve">. </w:t>
      </w:r>
      <w:proofErr w:type="spellStart"/>
      <w:r>
        <w:rPr>
          <w:sz w:val="24"/>
          <w:szCs w:val="24"/>
        </w:rPr>
        <w:t>pojasnio</w:t>
      </w:r>
      <w:proofErr w:type="spellEnd"/>
      <w:r>
        <w:rPr>
          <w:sz w:val="24"/>
          <w:szCs w:val="24"/>
        </w:rPr>
        <w:t>.</w:t>
      </w:r>
    </w:p>
    <w:p w:rsidR="002C2668" w:rsidRDefault="002C2668" w:rsidP="002C2668">
      <w:pPr>
        <w:tabs>
          <w:tab w:val="left" w:pos="8156"/>
        </w:tabs>
        <w:ind w:firstLine="720"/>
        <w:rPr>
          <w:sz w:val="24"/>
          <w:szCs w:val="24"/>
        </w:rPr>
      </w:pPr>
      <w:r w:rsidRPr="00024184">
        <w:rPr>
          <w:sz w:val="24"/>
          <w:szCs w:val="24"/>
        </w:rPr>
        <w:t xml:space="preserve">Od </w:t>
      </w:r>
      <w:proofErr w:type="spellStart"/>
      <w:r w:rsidRPr="00024184">
        <w:rPr>
          <w:sz w:val="24"/>
          <w:szCs w:val="24"/>
        </w:rPr>
        <w:t>Aiše</w:t>
      </w:r>
      <w:proofErr w:type="spellEnd"/>
      <w:r w:rsidRPr="00024184">
        <w:rPr>
          <w:sz w:val="24"/>
          <w:szCs w:val="24"/>
        </w:rPr>
        <w:t xml:space="preserve"> </w:t>
      </w:r>
      <w:proofErr w:type="spellStart"/>
      <w:r w:rsidRPr="00024184">
        <w:rPr>
          <w:sz w:val="24"/>
          <w:szCs w:val="24"/>
        </w:rPr>
        <w:t>r.a.</w:t>
      </w:r>
      <w:proofErr w:type="spellEnd"/>
      <w:r w:rsidRPr="00024184">
        <w:rPr>
          <w:sz w:val="24"/>
          <w:szCs w:val="24"/>
        </w:rPr>
        <w:t xml:space="preserve"> se </w:t>
      </w:r>
      <w:proofErr w:type="spellStart"/>
      <w:r w:rsidRPr="00024184">
        <w:rPr>
          <w:sz w:val="24"/>
          <w:szCs w:val="24"/>
        </w:rPr>
        <w:t>prenosi</w:t>
      </w:r>
      <w:proofErr w:type="spellEnd"/>
      <w:r w:rsidRPr="00024184">
        <w:rPr>
          <w:sz w:val="24"/>
          <w:szCs w:val="24"/>
        </w:rPr>
        <w:t xml:space="preserve"> da je </w:t>
      </w:r>
      <w:proofErr w:type="spellStart"/>
      <w:r w:rsidRPr="00024184">
        <w:rPr>
          <w:sz w:val="24"/>
          <w:szCs w:val="24"/>
        </w:rPr>
        <w:t>Poslanik</w:t>
      </w:r>
      <w:proofErr w:type="spellEnd"/>
      <w:r w:rsidRPr="00024184">
        <w:rPr>
          <w:sz w:val="24"/>
          <w:szCs w:val="24"/>
        </w:rPr>
        <w:t xml:space="preserve"> </w:t>
      </w:r>
      <w:proofErr w:type="spellStart"/>
      <w:r w:rsidRPr="00024184">
        <w:rPr>
          <w:sz w:val="24"/>
          <w:szCs w:val="24"/>
        </w:rPr>
        <w:t>s.a.w.s</w:t>
      </w:r>
      <w:proofErr w:type="spellEnd"/>
      <w:r w:rsidRPr="00024184">
        <w:rPr>
          <w:sz w:val="24"/>
          <w:szCs w:val="24"/>
        </w:rPr>
        <w:t xml:space="preserve">. </w:t>
      </w:r>
      <w:proofErr w:type="spellStart"/>
      <w:r w:rsidRPr="00024184">
        <w:rPr>
          <w:sz w:val="24"/>
          <w:szCs w:val="24"/>
        </w:rPr>
        <w:t>odsjecao</w:t>
      </w:r>
      <w:proofErr w:type="spellEnd"/>
      <w:r w:rsidRPr="00024184">
        <w:rPr>
          <w:sz w:val="24"/>
          <w:szCs w:val="24"/>
        </w:rPr>
        <w:t xml:space="preserve"> </w:t>
      </w:r>
      <w:proofErr w:type="spellStart"/>
      <w:r w:rsidRPr="00024184">
        <w:rPr>
          <w:sz w:val="24"/>
          <w:szCs w:val="24"/>
        </w:rPr>
        <w:t>kradljivcu</w:t>
      </w:r>
      <w:proofErr w:type="spellEnd"/>
      <w:r w:rsidRPr="00024184">
        <w:rPr>
          <w:sz w:val="24"/>
          <w:szCs w:val="24"/>
        </w:rPr>
        <w:t xml:space="preserve"> </w:t>
      </w:r>
      <w:proofErr w:type="spellStart"/>
      <w:r w:rsidRPr="00024184">
        <w:rPr>
          <w:sz w:val="24"/>
          <w:szCs w:val="24"/>
        </w:rPr>
        <w:t>ruku</w:t>
      </w:r>
      <w:proofErr w:type="spellEnd"/>
      <w:r w:rsidRPr="00024184">
        <w:rPr>
          <w:sz w:val="24"/>
          <w:szCs w:val="24"/>
        </w:rPr>
        <w:t xml:space="preserve"> </w:t>
      </w:r>
      <w:proofErr w:type="spellStart"/>
      <w:r w:rsidRPr="00024184">
        <w:rPr>
          <w:sz w:val="24"/>
          <w:szCs w:val="24"/>
        </w:rPr>
        <w:t>kada</w:t>
      </w:r>
      <w:proofErr w:type="spellEnd"/>
      <w:r w:rsidRPr="00024184">
        <w:rPr>
          <w:sz w:val="24"/>
          <w:szCs w:val="24"/>
        </w:rPr>
        <w:t xml:space="preserve"> bi </w:t>
      </w:r>
      <w:proofErr w:type="spellStart"/>
      <w:r w:rsidRPr="00024184">
        <w:rPr>
          <w:sz w:val="24"/>
          <w:szCs w:val="24"/>
        </w:rPr>
        <w:t>krađa</w:t>
      </w:r>
      <w:proofErr w:type="spellEnd"/>
      <w:r w:rsidRPr="00024184">
        <w:rPr>
          <w:sz w:val="24"/>
          <w:szCs w:val="24"/>
        </w:rPr>
        <w:t xml:space="preserve"> </w:t>
      </w:r>
      <w:proofErr w:type="spellStart"/>
      <w:r w:rsidRPr="00024184">
        <w:rPr>
          <w:sz w:val="24"/>
          <w:szCs w:val="24"/>
        </w:rPr>
        <w:t>bila</w:t>
      </w:r>
      <w:proofErr w:type="spellEnd"/>
      <w:r w:rsidRPr="00024184">
        <w:rPr>
          <w:sz w:val="24"/>
          <w:szCs w:val="24"/>
        </w:rPr>
        <w:t xml:space="preserve"> u </w:t>
      </w:r>
      <w:proofErr w:type="spellStart"/>
      <w:r w:rsidRPr="00024184">
        <w:rPr>
          <w:sz w:val="24"/>
          <w:szCs w:val="24"/>
        </w:rPr>
        <w:t>vrijednosti</w:t>
      </w:r>
      <w:proofErr w:type="spellEnd"/>
      <w:r w:rsidRPr="00024184">
        <w:rPr>
          <w:sz w:val="24"/>
          <w:szCs w:val="24"/>
        </w:rPr>
        <w:t xml:space="preserve"> </w:t>
      </w:r>
      <w:proofErr w:type="spellStart"/>
      <w:r w:rsidRPr="00024184">
        <w:rPr>
          <w:sz w:val="24"/>
          <w:szCs w:val="24"/>
        </w:rPr>
        <w:t>četvrtine</w:t>
      </w:r>
      <w:proofErr w:type="spellEnd"/>
      <w:r w:rsidRPr="00024184">
        <w:rPr>
          <w:sz w:val="24"/>
          <w:szCs w:val="24"/>
        </w:rPr>
        <w:t xml:space="preserve"> </w:t>
      </w:r>
      <w:proofErr w:type="spellStart"/>
      <w:r w:rsidRPr="00024184">
        <w:rPr>
          <w:sz w:val="24"/>
          <w:szCs w:val="24"/>
        </w:rPr>
        <w:t>dinara</w:t>
      </w:r>
      <w:proofErr w:type="spellEnd"/>
      <w:r w:rsidRPr="00024184">
        <w:rPr>
          <w:sz w:val="24"/>
          <w:szCs w:val="24"/>
        </w:rPr>
        <w:t xml:space="preserve"> </w:t>
      </w:r>
      <w:proofErr w:type="spellStart"/>
      <w:r w:rsidRPr="00024184">
        <w:rPr>
          <w:sz w:val="24"/>
          <w:szCs w:val="24"/>
        </w:rPr>
        <w:t>i</w:t>
      </w:r>
      <w:proofErr w:type="spellEnd"/>
      <w:r w:rsidRPr="00024184">
        <w:rPr>
          <w:sz w:val="24"/>
          <w:szCs w:val="24"/>
        </w:rPr>
        <w:t xml:space="preserve"> </w:t>
      </w:r>
      <w:r w:rsidR="009A21F4">
        <w:rPr>
          <w:sz w:val="24"/>
          <w:szCs w:val="24"/>
        </w:rPr>
        <w:t>vi</w:t>
      </w:r>
      <w:r w:rsidR="009A21F4">
        <w:rPr>
          <w:sz w:val="24"/>
          <w:szCs w:val="24"/>
          <w:lang w:val="bs-Latn-BA"/>
        </w:rPr>
        <w:t>š</w:t>
      </w:r>
      <w:r>
        <w:rPr>
          <w:sz w:val="24"/>
          <w:szCs w:val="24"/>
        </w:rPr>
        <w:t>e. (</w:t>
      </w:r>
      <w:proofErr w:type="spellStart"/>
      <w:r>
        <w:rPr>
          <w:sz w:val="24"/>
          <w:szCs w:val="24"/>
        </w:rPr>
        <w:t>Hadis</w:t>
      </w:r>
      <w:proofErr w:type="spellEnd"/>
      <w:r>
        <w:rPr>
          <w:sz w:val="24"/>
          <w:szCs w:val="24"/>
        </w:rPr>
        <w:t xml:space="preserve"> </w:t>
      </w:r>
      <w:proofErr w:type="spellStart"/>
      <w:r>
        <w:rPr>
          <w:sz w:val="24"/>
          <w:szCs w:val="24"/>
        </w:rPr>
        <w:t>bilježe</w:t>
      </w:r>
      <w:proofErr w:type="spellEnd"/>
      <w:r>
        <w:rPr>
          <w:sz w:val="24"/>
          <w:szCs w:val="24"/>
        </w:rPr>
        <w:t xml:space="preserve"> Muslim, Ibn </w:t>
      </w:r>
      <w:proofErr w:type="spellStart"/>
      <w:r>
        <w:rPr>
          <w:sz w:val="24"/>
          <w:szCs w:val="24"/>
        </w:rPr>
        <w:t>Madže</w:t>
      </w:r>
      <w:proofErr w:type="spellEnd"/>
      <w:r>
        <w:rPr>
          <w:sz w:val="24"/>
          <w:szCs w:val="24"/>
        </w:rPr>
        <w:t xml:space="preserve"> I Ahmed)</w:t>
      </w:r>
    </w:p>
    <w:p w:rsidR="002C2668" w:rsidRDefault="002C2668" w:rsidP="002C2668">
      <w:pPr>
        <w:tabs>
          <w:tab w:val="left" w:pos="8156"/>
        </w:tabs>
        <w:ind w:firstLine="720"/>
        <w:rPr>
          <w:sz w:val="24"/>
          <w:szCs w:val="24"/>
        </w:rPr>
      </w:pPr>
    </w:p>
    <w:p w:rsidR="002C2668" w:rsidRDefault="002C2668" w:rsidP="002C2668">
      <w:pPr>
        <w:pStyle w:val="ListParagraph"/>
        <w:numPr>
          <w:ilvl w:val="0"/>
          <w:numId w:val="2"/>
        </w:numPr>
        <w:tabs>
          <w:tab w:val="left" w:pos="8156"/>
        </w:tabs>
        <w:rPr>
          <w:sz w:val="24"/>
          <w:szCs w:val="24"/>
        </w:rPr>
      </w:pPr>
      <w:r>
        <w:rPr>
          <w:sz w:val="24"/>
          <w:szCs w:val="24"/>
        </w:rPr>
        <w:t xml:space="preserve">U </w:t>
      </w:r>
      <w:proofErr w:type="spellStart"/>
      <w:r>
        <w:rPr>
          <w:sz w:val="24"/>
          <w:szCs w:val="24"/>
        </w:rPr>
        <w:t>Kur’anu</w:t>
      </w:r>
      <w:proofErr w:type="spellEnd"/>
      <w:r>
        <w:rPr>
          <w:sz w:val="24"/>
          <w:szCs w:val="24"/>
        </w:rPr>
        <w:t xml:space="preserve"> se u </w:t>
      </w:r>
      <w:proofErr w:type="spellStart"/>
      <w:r>
        <w:rPr>
          <w:sz w:val="24"/>
          <w:szCs w:val="24"/>
        </w:rPr>
        <w:t>mnogo</w:t>
      </w:r>
      <w:proofErr w:type="spellEnd"/>
      <w:r>
        <w:rPr>
          <w:sz w:val="24"/>
          <w:szCs w:val="24"/>
        </w:rPr>
        <w:t xml:space="preserve"> </w:t>
      </w:r>
      <w:proofErr w:type="spellStart"/>
      <w:r>
        <w:rPr>
          <w:sz w:val="24"/>
          <w:szCs w:val="24"/>
        </w:rPr>
        <w:t>ajeta</w:t>
      </w:r>
      <w:proofErr w:type="spellEnd"/>
      <w:r>
        <w:rPr>
          <w:sz w:val="24"/>
          <w:szCs w:val="24"/>
        </w:rPr>
        <w:t xml:space="preserve"> </w:t>
      </w:r>
      <w:proofErr w:type="spellStart"/>
      <w:r>
        <w:rPr>
          <w:sz w:val="24"/>
          <w:szCs w:val="24"/>
        </w:rPr>
        <w:t>spominje</w:t>
      </w:r>
      <w:proofErr w:type="spellEnd"/>
      <w:r>
        <w:rPr>
          <w:sz w:val="24"/>
          <w:szCs w:val="24"/>
        </w:rPr>
        <w:t xml:space="preserve"> </w:t>
      </w:r>
      <w:proofErr w:type="spellStart"/>
      <w:r>
        <w:rPr>
          <w:sz w:val="24"/>
          <w:szCs w:val="24"/>
        </w:rPr>
        <w:t>obavljanje</w:t>
      </w:r>
      <w:proofErr w:type="spellEnd"/>
      <w:r>
        <w:rPr>
          <w:sz w:val="24"/>
          <w:szCs w:val="24"/>
        </w:rPr>
        <w:t xml:space="preserve"> </w:t>
      </w:r>
      <w:proofErr w:type="spellStart"/>
      <w:r>
        <w:rPr>
          <w:sz w:val="24"/>
          <w:szCs w:val="24"/>
        </w:rPr>
        <w:t>namaza</w:t>
      </w:r>
      <w:proofErr w:type="spellEnd"/>
      <w:r>
        <w:rPr>
          <w:sz w:val="24"/>
          <w:szCs w:val="24"/>
        </w:rPr>
        <w:t xml:space="preserve"> u </w:t>
      </w:r>
      <w:proofErr w:type="spellStart"/>
      <w:r>
        <w:rPr>
          <w:sz w:val="24"/>
          <w:szCs w:val="24"/>
        </w:rPr>
        <w:t>formi</w:t>
      </w:r>
      <w:proofErr w:type="spellEnd"/>
      <w:r>
        <w:rPr>
          <w:sz w:val="24"/>
          <w:szCs w:val="24"/>
        </w:rPr>
        <w:t xml:space="preserve"> </w:t>
      </w:r>
      <w:proofErr w:type="spellStart"/>
      <w:r>
        <w:rPr>
          <w:sz w:val="24"/>
          <w:szCs w:val="24"/>
        </w:rPr>
        <w:t>naredbe</w:t>
      </w:r>
      <w:proofErr w:type="spellEnd"/>
      <w:r>
        <w:rPr>
          <w:sz w:val="24"/>
          <w:szCs w:val="24"/>
        </w:rPr>
        <w:t xml:space="preserve"> </w:t>
      </w:r>
      <w:proofErr w:type="spellStart"/>
      <w:r>
        <w:rPr>
          <w:sz w:val="24"/>
          <w:szCs w:val="24"/>
        </w:rPr>
        <w:t>svim</w:t>
      </w:r>
      <w:proofErr w:type="spellEnd"/>
      <w:r>
        <w:rPr>
          <w:sz w:val="24"/>
          <w:szCs w:val="24"/>
        </w:rPr>
        <w:t xml:space="preserve"> </w:t>
      </w:r>
      <w:proofErr w:type="spellStart"/>
      <w:r>
        <w:rPr>
          <w:sz w:val="24"/>
          <w:szCs w:val="24"/>
        </w:rPr>
        <w:t>vjernicima</w:t>
      </w:r>
      <w:proofErr w:type="spellEnd"/>
      <w:r>
        <w:rPr>
          <w:sz w:val="24"/>
          <w:szCs w:val="24"/>
        </w:rPr>
        <w:t xml:space="preserve">. </w:t>
      </w:r>
    </w:p>
    <w:p w:rsidR="002C2668" w:rsidRPr="00401415" w:rsidRDefault="002C2668" w:rsidP="002C2668">
      <w:pPr>
        <w:pStyle w:val="ListParagraph"/>
        <w:tabs>
          <w:tab w:val="left" w:pos="8156"/>
        </w:tabs>
        <w:ind w:left="0" w:firstLine="720"/>
        <w:rPr>
          <w:sz w:val="24"/>
          <w:szCs w:val="24"/>
        </w:rPr>
      </w:pPr>
      <w:r>
        <w:rPr>
          <w:sz w:val="24"/>
          <w:szCs w:val="24"/>
        </w:rPr>
        <w:lastRenderedPageBreak/>
        <w:t xml:space="preserve">Ali, </w:t>
      </w:r>
      <w:proofErr w:type="spellStart"/>
      <w:r>
        <w:rPr>
          <w:sz w:val="24"/>
          <w:szCs w:val="24"/>
        </w:rPr>
        <w:t>kao</w:t>
      </w:r>
      <w:proofErr w:type="spellEnd"/>
      <w:r>
        <w:rPr>
          <w:sz w:val="24"/>
          <w:szCs w:val="24"/>
        </w:rPr>
        <w:t xml:space="preserve"> </w:t>
      </w:r>
      <w:proofErr w:type="spellStart"/>
      <w:r>
        <w:rPr>
          <w:sz w:val="24"/>
          <w:szCs w:val="24"/>
        </w:rPr>
        <w:t>što</w:t>
      </w:r>
      <w:proofErr w:type="spellEnd"/>
      <w:r>
        <w:rPr>
          <w:sz w:val="24"/>
          <w:szCs w:val="24"/>
        </w:rPr>
        <w:t xml:space="preserve"> </w:t>
      </w:r>
      <w:proofErr w:type="spellStart"/>
      <w:r>
        <w:rPr>
          <w:sz w:val="24"/>
          <w:szCs w:val="24"/>
        </w:rPr>
        <w:t>kaže</w:t>
      </w:r>
      <w:proofErr w:type="spellEnd"/>
      <w:r>
        <w:rPr>
          <w:sz w:val="24"/>
          <w:szCs w:val="24"/>
        </w:rPr>
        <w:t xml:space="preserve"> </w:t>
      </w:r>
      <w:proofErr w:type="spellStart"/>
      <w:r>
        <w:rPr>
          <w:sz w:val="24"/>
          <w:szCs w:val="24"/>
        </w:rPr>
        <w:t>ashab</w:t>
      </w:r>
      <w:proofErr w:type="spellEnd"/>
      <w:r>
        <w:rPr>
          <w:sz w:val="24"/>
          <w:szCs w:val="24"/>
        </w:rPr>
        <w:t xml:space="preserve"> </w:t>
      </w:r>
      <w:proofErr w:type="spellStart"/>
      <w:r>
        <w:rPr>
          <w:sz w:val="24"/>
          <w:szCs w:val="24"/>
        </w:rPr>
        <w:t>Allahovog</w:t>
      </w:r>
      <w:proofErr w:type="spellEnd"/>
      <w:r>
        <w:rPr>
          <w:sz w:val="24"/>
          <w:szCs w:val="24"/>
        </w:rPr>
        <w:t xml:space="preserve"> </w:t>
      </w:r>
      <w:proofErr w:type="spellStart"/>
      <w:r>
        <w:rPr>
          <w:sz w:val="24"/>
          <w:szCs w:val="24"/>
        </w:rPr>
        <w:t>Poslanika</w:t>
      </w:r>
      <w:proofErr w:type="spellEnd"/>
      <w:r>
        <w:rPr>
          <w:sz w:val="24"/>
          <w:szCs w:val="24"/>
        </w:rPr>
        <w:t xml:space="preserve"> </w:t>
      </w:r>
      <w:proofErr w:type="spellStart"/>
      <w:r>
        <w:rPr>
          <w:sz w:val="24"/>
          <w:szCs w:val="24"/>
        </w:rPr>
        <w:t>s.a.w.s</w:t>
      </w:r>
      <w:proofErr w:type="spellEnd"/>
      <w:r>
        <w:rPr>
          <w:sz w:val="24"/>
          <w:szCs w:val="24"/>
        </w:rPr>
        <w:t xml:space="preserve">. Imran ibn </w:t>
      </w:r>
      <w:proofErr w:type="spellStart"/>
      <w:r>
        <w:rPr>
          <w:sz w:val="24"/>
          <w:szCs w:val="24"/>
        </w:rPr>
        <w:t>Husejn</w:t>
      </w:r>
      <w:proofErr w:type="spellEnd"/>
      <w:r>
        <w:rPr>
          <w:sz w:val="24"/>
          <w:szCs w:val="24"/>
        </w:rPr>
        <w:t xml:space="preserve"> </w:t>
      </w:r>
      <w:proofErr w:type="spellStart"/>
      <w:r>
        <w:rPr>
          <w:sz w:val="24"/>
          <w:szCs w:val="24"/>
        </w:rPr>
        <w:t>r.a.</w:t>
      </w:r>
      <w:proofErr w:type="spellEnd"/>
      <w:r>
        <w:rPr>
          <w:sz w:val="24"/>
          <w:szCs w:val="24"/>
        </w:rPr>
        <w:t xml:space="preserve"> </w:t>
      </w:r>
      <w:proofErr w:type="spellStart"/>
      <w:r>
        <w:rPr>
          <w:sz w:val="24"/>
          <w:szCs w:val="24"/>
        </w:rPr>
        <w:t>čovjeku</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htio</w:t>
      </w:r>
      <w:proofErr w:type="spellEnd"/>
      <w:r>
        <w:rPr>
          <w:sz w:val="24"/>
          <w:szCs w:val="24"/>
        </w:rPr>
        <w:t xml:space="preserve"> da od </w:t>
      </w:r>
      <w:proofErr w:type="spellStart"/>
      <w:r>
        <w:rPr>
          <w:sz w:val="24"/>
          <w:szCs w:val="24"/>
        </w:rPr>
        <w:t>njega</w:t>
      </w:r>
      <w:proofErr w:type="spellEnd"/>
      <w:r>
        <w:rPr>
          <w:sz w:val="24"/>
          <w:szCs w:val="24"/>
        </w:rPr>
        <w:t xml:space="preserve"> </w:t>
      </w:r>
      <w:proofErr w:type="spellStart"/>
      <w:r>
        <w:rPr>
          <w:sz w:val="24"/>
          <w:szCs w:val="24"/>
        </w:rPr>
        <w:t>sluša</w:t>
      </w:r>
      <w:proofErr w:type="spellEnd"/>
      <w:r>
        <w:rPr>
          <w:sz w:val="24"/>
          <w:szCs w:val="24"/>
        </w:rPr>
        <w:t xml:space="preserve"> </w:t>
      </w:r>
      <w:proofErr w:type="spellStart"/>
      <w:r>
        <w:rPr>
          <w:sz w:val="24"/>
          <w:szCs w:val="24"/>
        </w:rPr>
        <w:t>hadis</w:t>
      </w:r>
      <w:proofErr w:type="spellEnd"/>
      <w:r>
        <w:rPr>
          <w:sz w:val="24"/>
          <w:szCs w:val="24"/>
        </w:rPr>
        <w:t>: ‘’</w:t>
      </w:r>
      <w:proofErr w:type="spellStart"/>
      <w:r>
        <w:rPr>
          <w:sz w:val="24"/>
          <w:szCs w:val="24"/>
        </w:rPr>
        <w:t>Jesi</w:t>
      </w:r>
      <w:proofErr w:type="spellEnd"/>
      <w:r>
        <w:rPr>
          <w:sz w:val="24"/>
          <w:szCs w:val="24"/>
        </w:rPr>
        <w:t xml:space="preserve"> li </w:t>
      </w:r>
      <w:proofErr w:type="spellStart"/>
      <w:r>
        <w:rPr>
          <w:sz w:val="24"/>
          <w:szCs w:val="24"/>
        </w:rPr>
        <w:t>igdje</w:t>
      </w:r>
      <w:proofErr w:type="spellEnd"/>
      <w:r>
        <w:rPr>
          <w:sz w:val="24"/>
          <w:szCs w:val="24"/>
        </w:rPr>
        <w:t xml:space="preserve"> u </w:t>
      </w:r>
      <w:proofErr w:type="spellStart"/>
      <w:r>
        <w:rPr>
          <w:sz w:val="24"/>
          <w:szCs w:val="24"/>
        </w:rPr>
        <w:t>Kur’anu</w:t>
      </w:r>
      <w:proofErr w:type="spellEnd"/>
      <w:r>
        <w:rPr>
          <w:sz w:val="24"/>
          <w:szCs w:val="24"/>
        </w:rPr>
        <w:t xml:space="preserve"> </w:t>
      </w:r>
      <w:proofErr w:type="spellStart"/>
      <w:r>
        <w:rPr>
          <w:sz w:val="24"/>
          <w:szCs w:val="24"/>
        </w:rPr>
        <w:t>pročitao</w:t>
      </w:r>
      <w:proofErr w:type="spellEnd"/>
      <w:r>
        <w:rPr>
          <w:sz w:val="24"/>
          <w:szCs w:val="24"/>
        </w:rPr>
        <w:t xml:space="preserve"> da </w:t>
      </w:r>
      <w:proofErr w:type="spellStart"/>
      <w:r>
        <w:rPr>
          <w:sz w:val="24"/>
          <w:szCs w:val="24"/>
        </w:rPr>
        <w:t>jacijski</w:t>
      </w:r>
      <w:proofErr w:type="spellEnd"/>
      <w:r>
        <w:rPr>
          <w:sz w:val="24"/>
          <w:szCs w:val="24"/>
        </w:rPr>
        <w:t xml:space="preserve"> </w:t>
      </w:r>
      <w:proofErr w:type="spellStart"/>
      <w:r>
        <w:rPr>
          <w:sz w:val="24"/>
          <w:szCs w:val="24"/>
        </w:rPr>
        <w:t>fard</w:t>
      </w:r>
      <w:proofErr w:type="spellEnd"/>
      <w:r>
        <w:rPr>
          <w:sz w:val="24"/>
          <w:szCs w:val="24"/>
        </w:rPr>
        <w:t xml:space="preserve"> </w:t>
      </w:r>
      <w:proofErr w:type="spellStart"/>
      <w:r>
        <w:rPr>
          <w:sz w:val="24"/>
          <w:szCs w:val="24"/>
        </w:rPr>
        <w:t>ima</w:t>
      </w:r>
      <w:proofErr w:type="spellEnd"/>
      <w:r>
        <w:rPr>
          <w:sz w:val="24"/>
          <w:szCs w:val="24"/>
        </w:rPr>
        <w:t xml:space="preserve"> 4 </w:t>
      </w:r>
      <w:proofErr w:type="spellStart"/>
      <w:r>
        <w:rPr>
          <w:sz w:val="24"/>
          <w:szCs w:val="24"/>
        </w:rPr>
        <w:t>rekata</w:t>
      </w:r>
      <w:proofErr w:type="spellEnd"/>
      <w:r>
        <w:rPr>
          <w:sz w:val="24"/>
          <w:szCs w:val="24"/>
        </w:rPr>
        <w:t xml:space="preserve">, </w:t>
      </w:r>
      <w:proofErr w:type="spellStart"/>
      <w:r>
        <w:rPr>
          <w:sz w:val="24"/>
          <w:szCs w:val="24"/>
        </w:rPr>
        <w:t>akšamski</w:t>
      </w:r>
      <w:proofErr w:type="spellEnd"/>
      <w:r>
        <w:rPr>
          <w:sz w:val="24"/>
          <w:szCs w:val="24"/>
        </w:rPr>
        <w:t xml:space="preserve"> 3, </w:t>
      </w:r>
      <w:proofErr w:type="spellStart"/>
      <w:r>
        <w:rPr>
          <w:sz w:val="24"/>
          <w:szCs w:val="24"/>
        </w:rPr>
        <w:t>sabahski</w:t>
      </w:r>
      <w:proofErr w:type="spellEnd"/>
      <w:r>
        <w:rPr>
          <w:sz w:val="24"/>
          <w:szCs w:val="24"/>
        </w:rPr>
        <w:t xml:space="preserve"> </w:t>
      </w:r>
      <w:proofErr w:type="spellStart"/>
      <w:r>
        <w:rPr>
          <w:sz w:val="24"/>
          <w:szCs w:val="24"/>
        </w:rPr>
        <w:t>dva</w:t>
      </w:r>
      <w:proofErr w:type="spellEnd"/>
      <w:r>
        <w:rPr>
          <w:sz w:val="24"/>
          <w:szCs w:val="24"/>
        </w:rPr>
        <w:t xml:space="preserve"> I </w:t>
      </w:r>
      <w:proofErr w:type="spellStart"/>
      <w:r>
        <w:rPr>
          <w:sz w:val="24"/>
          <w:szCs w:val="24"/>
        </w:rPr>
        <w:t>podnevski</w:t>
      </w:r>
      <w:proofErr w:type="spellEnd"/>
      <w:r>
        <w:rPr>
          <w:sz w:val="24"/>
          <w:szCs w:val="24"/>
        </w:rPr>
        <w:t xml:space="preserve"> I </w:t>
      </w:r>
      <w:proofErr w:type="spellStart"/>
      <w:r w:rsidR="009A21F4">
        <w:rPr>
          <w:sz w:val="24"/>
          <w:szCs w:val="24"/>
        </w:rPr>
        <w:t>i</w:t>
      </w:r>
      <w:r>
        <w:rPr>
          <w:sz w:val="24"/>
          <w:szCs w:val="24"/>
        </w:rPr>
        <w:t>kindijski</w:t>
      </w:r>
      <w:proofErr w:type="spellEnd"/>
      <w:r>
        <w:rPr>
          <w:sz w:val="24"/>
          <w:szCs w:val="24"/>
        </w:rPr>
        <w:t xml:space="preserve"> </w:t>
      </w:r>
      <w:proofErr w:type="spellStart"/>
      <w:r>
        <w:rPr>
          <w:sz w:val="24"/>
          <w:szCs w:val="24"/>
        </w:rPr>
        <w:t>po</w:t>
      </w:r>
      <w:proofErr w:type="spellEnd"/>
      <w:r>
        <w:rPr>
          <w:sz w:val="24"/>
          <w:szCs w:val="24"/>
        </w:rPr>
        <w:t xml:space="preserve"> </w:t>
      </w:r>
      <w:proofErr w:type="spellStart"/>
      <w:r>
        <w:rPr>
          <w:sz w:val="24"/>
          <w:szCs w:val="24"/>
        </w:rPr>
        <w:t>četiri</w:t>
      </w:r>
      <w:proofErr w:type="spellEnd"/>
      <w:r>
        <w:rPr>
          <w:sz w:val="24"/>
          <w:szCs w:val="24"/>
        </w:rPr>
        <w:t>?’’ (</w:t>
      </w:r>
      <w:proofErr w:type="spellStart"/>
      <w:r>
        <w:rPr>
          <w:sz w:val="24"/>
          <w:szCs w:val="24"/>
        </w:rPr>
        <w:t>Predaju</w:t>
      </w:r>
      <w:proofErr w:type="spellEnd"/>
      <w:r>
        <w:rPr>
          <w:sz w:val="24"/>
          <w:szCs w:val="24"/>
        </w:rPr>
        <w:t xml:space="preserve"> </w:t>
      </w:r>
      <w:proofErr w:type="spellStart"/>
      <w:r>
        <w:rPr>
          <w:sz w:val="24"/>
          <w:szCs w:val="24"/>
        </w:rPr>
        <w:t>bilježi</w:t>
      </w:r>
      <w:proofErr w:type="spellEnd"/>
      <w:r>
        <w:rPr>
          <w:sz w:val="24"/>
          <w:szCs w:val="24"/>
        </w:rPr>
        <w:t xml:space="preserve"> </w:t>
      </w:r>
      <w:proofErr w:type="spellStart"/>
      <w:r>
        <w:rPr>
          <w:sz w:val="24"/>
          <w:szCs w:val="24"/>
        </w:rPr>
        <w:t>Bejheki</w:t>
      </w:r>
      <w:proofErr w:type="spellEnd"/>
      <w:r>
        <w:rPr>
          <w:sz w:val="24"/>
          <w:szCs w:val="24"/>
        </w:rPr>
        <w:t>)</w:t>
      </w:r>
    </w:p>
    <w:p w:rsidR="002C2668" w:rsidRDefault="002C2668" w:rsidP="002C2668">
      <w:pPr>
        <w:pStyle w:val="ListParagraph"/>
        <w:tabs>
          <w:tab w:val="left" w:pos="8156"/>
        </w:tabs>
        <w:ind w:left="0" w:firstLine="720"/>
        <w:rPr>
          <w:sz w:val="24"/>
          <w:szCs w:val="24"/>
        </w:rPr>
      </w:pPr>
      <w:proofErr w:type="spellStart"/>
      <w:r>
        <w:rPr>
          <w:sz w:val="24"/>
          <w:szCs w:val="24"/>
        </w:rPr>
        <w:t>Zato</w:t>
      </w:r>
      <w:proofErr w:type="spellEnd"/>
      <w:r>
        <w:rPr>
          <w:sz w:val="24"/>
          <w:szCs w:val="24"/>
        </w:rPr>
        <w:t xml:space="preserve"> </w:t>
      </w:r>
      <w:proofErr w:type="spellStart"/>
      <w:r>
        <w:rPr>
          <w:sz w:val="24"/>
          <w:szCs w:val="24"/>
        </w:rPr>
        <w:t>ćemo</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obavljanja</w:t>
      </w:r>
      <w:proofErr w:type="spellEnd"/>
      <w:r>
        <w:rPr>
          <w:sz w:val="24"/>
          <w:szCs w:val="24"/>
        </w:rPr>
        <w:t xml:space="preserve"> </w:t>
      </w:r>
      <w:proofErr w:type="spellStart"/>
      <w:r>
        <w:rPr>
          <w:sz w:val="24"/>
          <w:szCs w:val="24"/>
        </w:rPr>
        <w:t>namaza</w:t>
      </w:r>
      <w:proofErr w:type="spellEnd"/>
      <w:r>
        <w:rPr>
          <w:sz w:val="24"/>
          <w:szCs w:val="24"/>
        </w:rPr>
        <w:t xml:space="preserve"> u </w:t>
      </w:r>
      <w:proofErr w:type="spellStart"/>
      <w:r>
        <w:rPr>
          <w:sz w:val="24"/>
          <w:szCs w:val="24"/>
        </w:rPr>
        <w:t>kompletu</w:t>
      </w:r>
      <w:proofErr w:type="spellEnd"/>
      <w:r>
        <w:rPr>
          <w:sz w:val="24"/>
          <w:szCs w:val="24"/>
        </w:rPr>
        <w:t xml:space="preserve"> </w:t>
      </w:r>
      <w:proofErr w:type="spellStart"/>
      <w:r>
        <w:rPr>
          <w:sz w:val="24"/>
          <w:szCs w:val="24"/>
        </w:rPr>
        <w:t>naći</w:t>
      </w:r>
      <w:proofErr w:type="spellEnd"/>
      <w:r>
        <w:rPr>
          <w:sz w:val="24"/>
          <w:szCs w:val="24"/>
        </w:rPr>
        <w:t xml:space="preserve"> u </w:t>
      </w:r>
      <w:proofErr w:type="spellStart"/>
      <w:r>
        <w:rPr>
          <w:sz w:val="24"/>
          <w:szCs w:val="24"/>
        </w:rPr>
        <w:t>praksi</w:t>
      </w:r>
      <w:proofErr w:type="spellEnd"/>
      <w:r>
        <w:rPr>
          <w:sz w:val="24"/>
          <w:szCs w:val="24"/>
        </w:rPr>
        <w:t xml:space="preserve"> </w:t>
      </w:r>
      <w:proofErr w:type="spellStart"/>
      <w:r>
        <w:rPr>
          <w:sz w:val="24"/>
          <w:szCs w:val="24"/>
        </w:rPr>
        <w:t>Poslanika</w:t>
      </w:r>
      <w:proofErr w:type="spellEnd"/>
      <w:r>
        <w:rPr>
          <w:sz w:val="24"/>
          <w:szCs w:val="24"/>
        </w:rPr>
        <w:t xml:space="preserve"> </w:t>
      </w:r>
      <w:proofErr w:type="spellStart"/>
      <w:r>
        <w:rPr>
          <w:sz w:val="24"/>
          <w:szCs w:val="24"/>
        </w:rPr>
        <w:t>s.a.w.s</w:t>
      </w:r>
      <w:proofErr w:type="spellEnd"/>
      <w:r>
        <w:rPr>
          <w:sz w:val="24"/>
          <w:szCs w:val="24"/>
        </w:rPr>
        <w:t xml:space="preserve">. </w:t>
      </w:r>
      <w:proofErr w:type="spellStart"/>
      <w:r>
        <w:rPr>
          <w:sz w:val="24"/>
          <w:szCs w:val="24"/>
        </w:rPr>
        <w:t>koji</w:t>
      </w:r>
      <w:proofErr w:type="spellEnd"/>
      <w:r>
        <w:rPr>
          <w:sz w:val="24"/>
          <w:szCs w:val="24"/>
        </w:rPr>
        <w:t xml:space="preserve"> je </w:t>
      </w:r>
      <w:proofErr w:type="spellStart"/>
      <w:r>
        <w:rPr>
          <w:sz w:val="24"/>
          <w:szCs w:val="24"/>
        </w:rPr>
        <w:t>rekao</w:t>
      </w:r>
      <w:proofErr w:type="spellEnd"/>
      <w:r>
        <w:rPr>
          <w:sz w:val="24"/>
          <w:szCs w:val="24"/>
        </w:rPr>
        <w:t>: ‘’</w:t>
      </w:r>
      <w:proofErr w:type="spellStart"/>
      <w:r>
        <w:rPr>
          <w:sz w:val="24"/>
          <w:szCs w:val="24"/>
        </w:rPr>
        <w:t>Klanjajte</w:t>
      </w:r>
      <w:proofErr w:type="spellEnd"/>
      <w:r>
        <w:rPr>
          <w:sz w:val="24"/>
          <w:szCs w:val="24"/>
        </w:rPr>
        <w:t xml:space="preserve"> </w:t>
      </w:r>
      <w:proofErr w:type="spellStart"/>
      <w:r>
        <w:rPr>
          <w:sz w:val="24"/>
          <w:szCs w:val="24"/>
        </w:rPr>
        <w:t>onako</w:t>
      </w:r>
      <w:proofErr w:type="spellEnd"/>
      <w:r>
        <w:rPr>
          <w:sz w:val="24"/>
          <w:szCs w:val="24"/>
        </w:rPr>
        <w:t xml:space="preserve"> </w:t>
      </w:r>
      <w:proofErr w:type="spellStart"/>
      <w:r>
        <w:rPr>
          <w:sz w:val="24"/>
          <w:szCs w:val="24"/>
        </w:rPr>
        <w:t>kako</w:t>
      </w:r>
      <w:proofErr w:type="spellEnd"/>
      <w:r>
        <w:rPr>
          <w:sz w:val="24"/>
          <w:szCs w:val="24"/>
        </w:rPr>
        <w:t xml:space="preserve"> </w:t>
      </w:r>
      <w:proofErr w:type="spellStart"/>
      <w:r>
        <w:rPr>
          <w:sz w:val="24"/>
          <w:szCs w:val="24"/>
        </w:rPr>
        <w:t>mene</w:t>
      </w:r>
      <w:proofErr w:type="spellEnd"/>
      <w:r>
        <w:rPr>
          <w:sz w:val="24"/>
          <w:szCs w:val="24"/>
        </w:rPr>
        <w:t xml:space="preserve"> </w:t>
      </w:r>
      <w:proofErr w:type="spellStart"/>
      <w:r>
        <w:rPr>
          <w:sz w:val="24"/>
          <w:szCs w:val="24"/>
        </w:rPr>
        <w:t>vidite</w:t>
      </w:r>
      <w:proofErr w:type="spellEnd"/>
      <w:r>
        <w:rPr>
          <w:sz w:val="24"/>
          <w:szCs w:val="24"/>
        </w:rPr>
        <w:t xml:space="preserve"> da </w:t>
      </w:r>
      <w:proofErr w:type="spellStart"/>
      <w:r>
        <w:rPr>
          <w:sz w:val="24"/>
          <w:szCs w:val="24"/>
        </w:rPr>
        <w:t>klanjam</w:t>
      </w:r>
      <w:proofErr w:type="spellEnd"/>
      <w:r>
        <w:rPr>
          <w:sz w:val="24"/>
          <w:szCs w:val="24"/>
        </w:rPr>
        <w:t>.’’ (</w:t>
      </w:r>
      <w:proofErr w:type="spellStart"/>
      <w:r>
        <w:rPr>
          <w:sz w:val="24"/>
          <w:szCs w:val="24"/>
        </w:rPr>
        <w:t>Buhari</w:t>
      </w:r>
      <w:proofErr w:type="spellEnd"/>
      <w:r>
        <w:rPr>
          <w:sz w:val="24"/>
          <w:szCs w:val="24"/>
        </w:rPr>
        <w:t>)</w:t>
      </w:r>
    </w:p>
    <w:p w:rsidR="002C2668" w:rsidRDefault="002C2668" w:rsidP="002C2668">
      <w:pPr>
        <w:pStyle w:val="ListParagraph"/>
        <w:tabs>
          <w:tab w:val="left" w:pos="8156"/>
        </w:tabs>
        <w:ind w:left="0" w:firstLine="720"/>
        <w:rPr>
          <w:sz w:val="24"/>
          <w:szCs w:val="24"/>
        </w:rPr>
      </w:pPr>
    </w:p>
    <w:p w:rsidR="002C2668" w:rsidRPr="009B4DCB" w:rsidRDefault="002C2668" w:rsidP="002C2668">
      <w:pPr>
        <w:pStyle w:val="ListParagraph"/>
        <w:tabs>
          <w:tab w:val="left" w:pos="8156"/>
        </w:tabs>
        <w:ind w:left="0" w:firstLine="720"/>
        <w:rPr>
          <w:sz w:val="24"/>
          <w:szCs w:val="24"/>
          <w:lang w:val="sv-SE"/>
        </w:rPr>
      </w:pPr>
      <w:proofErr w:type="spellStart"/>
      <w:r>
        <w:rPr>
          <w:sz w:val="24"/>
          <w:szCs w:val="24"/>
        </w:rPr>
        <w:t>Isto</w:t>
      </w:r>
      <w:proofErr w:type="spellEnd"/>
      <w:r>
        <w:rPr>
          <w:sz w:val="24"/>
          <w:szCs w:val="24"/>
        </w:rPr>
        <w:t xml:space="preserve"> </w:t>
      </w:r>
      <w:proofErr w:type="spellStart"/>
      <w:r>
        <w:rPr>
          <w:sz w:val="24"/>
          <w:szCs w:val="24"/>
        </w:rPr>
        <w:t>pravilo</w:t>
      </w:r>
      <w:proofErr w:type="spellEnd"/>
      <w:r>
        <w:rPr>
          <w:sz w:val="24"/>
          <w:szCs w:val="24"/>
        </w:rPr>
        <w:t xml:space="preserve"> </w:t>
      </w:r>
      <w:proofErr w:type="spellStart"/>
      <w:r>
        <w:rPr>
          <w:sz w:val="24"/>
          <w:szCs w:val="24"/>
        </w:rPr>
        <w:t>važi</w:t>
      </w:r>
      <w:proofErr w:type="spellEnd"/>
      <w:r>
        <w:rPr>
          <w:sz w:val="24"/>
          <w:szCs w:val="24"/>
        </w:rPr>
        <w:t xml:space="preserve"> I </w:t>
      </w:r>
      <w:proofErr w:type="spellStart"/>
      <w:r>
        <w:rPr>
          <w:sz w:val="24"/>
          <w:szCs w:val="24"/>
        </w:rPr>
        <w:t>za</w:t>
      </w:r>
      <w:proofErr w:type="spellEnd"/>
      <w:r>
        <w:rPr>
          <w:sz w:val="24"/>
          <w:szCs w:val="24"/>
        </w:rPr>
        <w:t xml:space="preserve"> </w:t>
      </w:r>
      <w:proofErr w:type="spellStart"/>
      <w:r>
        <w:rPr>
          <w:sz w:val="24"/>
          <w:szCs w:val="24"/>
        </w:rPr>
        <w:t>hadž</w:t>
      </w:r>
      <w:proofErr w:type="spellEnd"/>
      <w:r>
        <w:rPr>
          <w:sz w:val="24"/>
          <w:szCs w:val="24"/>
        </w:rPr>
        <w:t xml:space="preserve"> </w:t>
      </w:r>
      <w:proofErr w:type="spellStart"/>
      <w:r>
        <w:rPr>
          <w:sz w:val="24"/>
          <w:szCs w:val="24"/>
        </w:rPr>
        <w:t>koji</w:t>
      </w:r>
      <w:proofErr w:type="spellEnd"/>
      <w:r>
        <w:rPr>
          <w:sz w:val="24"/>
          <w:szCs w:val="24"/>
        </w:rPr>
        <w:t xml:space="preserve"> je </w:t>
      </w:r>
      <w:proofErr w:type="spellStart"/>
      <w:r>
        <w:rPr>
          <w:sz w:val="24"/>
          <w:szCs w:val="24"/>
        </w:rPr>
        <w:t>naređen</w:t>
      </w:r>
      <w:proofErr w:type="spellEnd"/>
      <w:r>
        <w:rPr>
          <w:sz w:val="24"/>
          <w:szCs w:val="24"/>
        </w:rPr>
        <w:t xml:space="preserve"> </w:t>
      </w:r>
      <w:proofErr w:type="spellStart"/>
      <w:r>
        <w:rPr>
          <w:sz w:val="24"/>
          <w:szCs w:val="24"/>
        </w:rPr>
        <w:t>jasnim</w:t>
      </w:r>
      <w:proofErr w:type="spellEnd"/>
      <w:r>
        <w:rPr>
          <w:sz w:val="24"/>
          <w:szCs w:val="24"/>
        </w:rPr>
        <w:t xml:space="preserve"> </w:t>
      </w:r>
      <w:proofErr w:type="spellStart"/>
      <w:r>
        <w:rPr>
          <w:sz w:val="24"/>
          <w:szCs w:val="24"/>
        </w:rPr>
        <w:t>ajetima</w:t>
      </w:r>
      <w:proofErr w:type="spellEnd"/>
      <w:r>
        <w:rPr>
          <w:sz w:val="24"/>
          <w:szCs w:val="24"/>
        </w:rPr>
        <w:t xml:space="preserve"> u </w:t>
      </w:r>
      <w:proofErr w:type="spellStart"/>
      <w:r>
        <w:rPr>
          <w:sz w:val="24"/>
          <w:szCs w:val="24"/>
        </w:rPr>
        <w:t>Kur’anu</w:t>
      </w:r>
      <w:proofErr w:type="spellEnd"/>
      <w:r>
        <w:rPr>
          <w:sz w:val="24"/>
          <w:szCs w:val="24"/>
        </w:rPr>
        <w:t xml:space="preserve">, </w:t>
      </w:r>
      <w:proofErr w:type="spellStart"/>
      <w:r>
        <w:rPr>
          <w:sz w:val="24"/>
          <w:szCs w:val="24"/>
        </w:rPr>
        <w:t>ali</w:t>
      </w:r>
      <w:proofErr w:type="spellEnd"/>
      <w:r>
        <w:rPr>
          <w:sz w:val="24"/>
          <w:szCs w:val="24"/>
        </w:rPr>
        <w:t xml:space="preserve"> u </w:t>
      </w:r>
      <w:proofErr w:type="spellStart"/>
      <w:r>
        <w:rPr>
          <w:sz w:val="24"/>
          <w:szCs w:val="24"/>
        </w:rPr>
        <w:t>istom</w:t>
      </w:r>
      <w:proofErr w:type="spellEnd"/>
      <w:r>
        <w:rPr>
          <w:sz w:val="24"/>
          <w:szCs w:val="24"/>
        </w:rPr>
        <w:t xml:space="preserve"> </w:t>
      </w:r>
      <w:proofErr w:type="spellStart"/>
      <w:r>
        <w:rPr>
          <w:sz w:val="24"/>
          <w:szCs w:val="24"/>
        </w:rPr>
        <w:t>nije</w:t>
      </w:r>
      <w:proofErr w:type="spellEnd"/>
      <w:r>
        <w:rPr>
          <w:sz w:val="24"/>
          <w:szCs w:val="24"/>
        </w:rPr>
        <w:t xml:space="preserve"> u </w:t>
      </w:r>
      <w:proofErr w:type="spellStart"/>
      <w:r>
        <w:rPr>
          <w:sz w:val="24"/>
          <w:szCs w:val="24"/>
        </w:rPr>
        <w:t>detalje</w:t>
      </w:r>
      <w:proofErr w:type="spellEnd"/>
      <w:r>
        <w:rPr>
          <w:sz w:val="24"/>
          <w:szCs w:val="24"/>
        </w:rPr>
        <w:t xml:space="preserve"> </w:t>
      </w:r>
      <w:proofErr w:type="spellStart"/>
      <w:r>
        <w:rPr>
          <w:sz w:val="24"/>
          <w:szCs w:val="24"/>
        </w:rPr>
        <w:t>pojašnjeno</w:t>
      </w:r>
      <w:proofErr w:type="spellEnd"/>
      <w:r>
        <w:rPr>
          <w:sz w:val="24"/>
          <w:szCs w:val="24"/>
        </w:rPr>
        <w:t xml:space="preserve"> </w:t>
      </w:r>
      <w:proofErr w:type="spellStart"/>
      <w:r>
        <w:rPr>
          <w:sz w:val="24"/>
          <w:szCs w:val="24"/>
        </w:rPr>
        <w:t>kako</w:t>
      </w:r>
      <w:proofErr w:type="spellEnd"/>
      <w:r>
        <w:rPr>
          <w:sz w:val="24"/>
          <w:szCs w:val="24"/>
        </w:rPr>
        <w:t xml:space="preserve"> se </w:t>
      </w:r>
      <w:proofErr w:type="spellStart"/>
      <w:r>
        <w:rPr>
          <w:sz w:val="24"/>
          <w:szCs w:val="24"/>
        </w:rPr>
        <w:t>obavlja</w:t>
      </w:r>
      <w:proofErr w:type="spellEnd"/>
      <w:r>
        <w:rPr>
          <w:sz w:val="24"/>
          <w:szCs w:val="24"/>
        </w:rPr>
        <w:t xml:space="preserve"> </w:t>
      </w:r>
      <w:proofErr w:type="spellStart"/>
      <w:r>
        <w:rPr>
          <w:sz w:val="24"/>
          <w:szCs w:val="24"/>
        </w:rPr>
        <w:t>sam</w:t>
      </w:r>
      <w:proofErr w:type="spellEnd"/>
      <w:r>
        <w:rPr>
          <w:sz w:val="24"/>
          <w:szCs w:val="24"/>
        </w:rPr>
        <w:t xml:space="preserve"> </w:t>
      </w:r>
      <w:proofErr w:type="spellStart"/>
      <w:r>
        <w:rPr>
          <w:sz w:val="24"/>
          <w:szCs w:val="24"/>
        </w:rPr>
        <w:t>obred</w:t>
      </w:r>
      <w:proofErr w:type="spellEnd"/>
      <w:r>
        <w:rPr>
          <w:sz w:val="24"/>
          <w:szCs w:val="24"/>
        </w:rPr>
        <w:t xml:space="preserve"> </w:t>
      </w:r>
      <w:proofErr w:type="spellStart"/>
      <w:r>
        <w:rPr>
          <w:sz w:val="24"/>
          <w:szCs w:val="24"/>
        </w:rPr>
        <w:t>hadža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početka</w:t>
      </w:r>
      <w:proofErr w:type="spellEnd"/>
      <w:r>
        <w:rPr>
          <w:sz w:val="24"/>
          <w:szCs w:val="24"/>
        </w:rPr>
        <w:t xml:space="preserve"> do </w:t>
      </w:r>
      <w:proofErr w:type="spellStart"/>
      <w:r>
        <w:rPr>
          <w:sz w:val="24"/>
          <w:szCs w:val="24"/>
        </w:rPr>
        <w:t>kraja</w:t>
      </w:r>
      <w:proofErr w:type="spellEnd"/>
      <w:r>
        <w:rPr>
          <w:sz w:val="24"/>
          <w:szCs w:val="24"/>
        </w:rPr>
        <w:t xml:space="preserve">. </w:t>
      </w:r>
      <w:proofErr w:type="spellStart"/>
      <w:r w:rsidRPr="00C215DD">
        <w:rPr>
          <w:sz w:val="24"/>
          <w:szCs w:val="24"/>
        </w:rPr>
        <w:t>Zato</w:t>
      </w:r>
      <w:proofErr w:type="spellEnd"/>
      <w:r w:rsidRPr="00C215DD">
        <w:rPr>
          <w:sz w:val="24"/>
          <w:szCs w:val="24"/>
        </w:rPr>
        <w:t xml:space="preserve"> je </w:t>
      </w:r>
      <w:proofErr w:type="spellStart"/>
      <w:r w:rsidRPr="00C215DD">
        <w:rPr>
          <w:sz w:val="24"/>
          <w:szCs w:val="24"/>
        </w:rPr>
        <w:t>tu</w:t>
      </w:r>
      <w:proofErr w:type="spellEnd"/>
      <w:r w:rsidRPr="00C215DD">
        <w:rPr>
          <w:sz w:val="24"/>
          <w:szCs w:val="24"/>
        </w:rPr>
        <w:t xml:space="preserve"> </w:t>
      </w:r>
      <w:proofErr w:type="spellStart"/>
      <w:r w:rsidRPr="00C215DD">
        <w:rPr>
          <w:sz w:val="24"/>
          <w:szCs w:val="24"/>
        </w:rPr>
        <w:t>sačuvana</w:t>
      </w:r>
      <w:proofErr w:type="spellEnd"/>
      <w:r w:rsidRPr="00C215DD">
        <w:rPr>
          <w:sz w:val="24"/>
          <w:szCs w:val="24"/>
        </w:rPr>
        <w:t xml:space="preserve"> </w:t>
      </w:r>
      <w:proofErr w:type="spellStart"/>
      <w:r w:rsidRPr="00C215DD">
        <w:rPr>
          <w:sz w:val="24"/>
          <w:szCs w:val="24"/>
        </w:rPr>
        <w:t>praksa</w:t>
      </w:r>
      <w:proofErr w:type="spellEnd"/>
      <w:r w:rsidRPr="00C215DD">
        <w:rPr>
          <w:sz w:val="24"/>
          <w:szCs w:val="24"/>
        </w:rPr>
        <w:t xml:space="preserve"> </w:t>
      </w:r>
      <w:proofErr w:type="spellStart"/>
      <w:r w:rsidRPr="00C215DD">
        <w:rPr>
          <w:sz w:val="24"/>
          <w:szCs w:val="24"/>
        </w:rPr>
        <w:t>Poslanika</w:t>
      </w:r>
      <w:proofErr w:type="spellEnd"/>
      <w:r w:rsidRPr="00C215DD">
        <w:rPr>
          <w:sz w:val="24"/>
          <w:szCs w:val="24"/>
        </w:rPr>
        <w:t xml:space="preserve"> </w:t>
      </w:r>
      <w:proofErr w:type="spellStart"/>
      <w:r w:rsidRPr="00C215DD">
        <w:rPr>
          <w:sz w:val="24"/>
          <w:szCs w:val="24"/>
        </w:rPr>
        <w:t>s.a.w.s</w:t>
      </w:r>
      <w:proofErr w:type="spellEnd"/>
      <w:r w:rsidRPr="00C215DD">
        <w:rPr>
          <w:sz w:val="24"/>
          <w:szCs w:val="24"/>
        </w:rPr>
        <w:t xml:space="preserve">. </w:t>
      </w:r>
      <w:proofErr w:type="spellStart"/>
      <w:r w:rsidRPr="00C215DD">
        <w:rPr>
          <w:sz w:val="24"/>
          <w:szCs w:val="24"/>
        </w:rPr>
        <w:t>koji</w:t>
      </w:r>
      <w:proofErr w:type="spellEnd"/>
      <w:r w:rsidRPr="00C215DD">
        <w:rPr>
          <w:sz w:val="24"/>
          <w:szCs w:val="24"/>
        </w:rPr>
        <w:t xml:space="preserve"> je </w:t>
      </w:r>
      <w:proofErr w:type="spellStart"/>
      <w:r w:rsidRPr="00C215DD">
        <w:rPr>
          <w:sz w:val="24"/>
          <w:szCs w:val="24"/>
        </w:rPr>
        <w:t>rekao</w:t>
      </w:r>
      <w:proofErr w:type="spellEnd"/>
      <w:r w:rsidRPr="00C215DD">
        <w:rPr>
          <w:sz w:val="24"/>
          <w:szCs w:val="24"/>
        </w:rPr>
        <w:t>: ’’</w:t>
      </w:r>
      <w:proofErr w:type="spellStart"/>
      <w:r w:rsidRPr="00C215DD">
        <w:rPr>
          <w:sz w:val="24"/>
          <w:szCs w:val="24"/>
        </w:rPr>
        <w:t>Uzmite</w:t>
      </w:r>
      <w:proofErr w:type="spellEnd"/>
      <w:r w:rsidRPr="00C215DD">
        <w:rPr>
          <w:sz w:val="24"/>
          <w:szCs w:val="24"/>
        </w:rPr>
        <w:t xml:space="preserve"> od </w:t>
      </w:r>
      <w:proofErr w:type="spellStart"/>
      <w:r w:rsidRPr="00C215DD">
        <w:rPr>
          <w:sz w:val="24"/>
          <w:szCs w:val="24"/>
        </w:rPr>
        <w:t>mene</w:t>
      </w:r>
      <w:proofErr w:type="spellEnd"/>
      <w:r w:rsidRPr="00C215DD">
        <w:rPr>
          <w:sz w:val="24"/>
          <w:szCs w:val="24"/>
        </w:rPr>
        <w:t xml:space="preserve"> </w:t>
      </w:r>
      <w:proofErr w:type="spellStart"/>
      <w:r w:rsidRPr="00C215DD">
        <w:rPr>
          <w:sz w:val="24"/>
          <w:szCs w:val="24"/>
        </w:rPr>
        <w:t>propise</w:t>
      </w:r>
      <w:proofErr w:type="spellEnd"/>
      <w:r w:rsidRPr="00C215DD">
        <w:rPr>
          <w:sz w:val="24"/>
          <w:szCs w:val="24"/>
        </w:rPr>
        <w:t xml:space="preserve"> </w:t>
      </w:r>
      <w:proofErr w:type="spellStart"/>
      <w:r w:rsidRPr="00C215DD">
        <w:rPr>
          <w:sz w:val="24"/>
          <w:szCs w:val="24"/>
        </w:rPr>
        <w:t>hadža</w:t>
      </w:r>
      <w:proofErr w:type="spellEnd"/>
      <w:r w:rsidRPr="00C215DD">
        <w:rPr>
          <w:sz w:val="24"/>
          <w:szCs w:val="24"/>
        </w:rPr>
        <w:t xml:space="preserve">.’’ </w:t>
      </w:r>
      <w:r w:rsidRPr="009B4DCB">
        <w:rPr>
          <w:sz w:val="24"/>
          <w:szCs w:val="24"/>
          <w:lang w:val="sv-SE"/>
        </w:rPr>
        <w:t>(Muslim)</w:t>
      </w:r>
    </w:p>
    <w:p w:rsidR="002C2668" w:rsidRPr="009B4DCB" w:rsidRDefault="002C2668" w:rsidP="002C2668">
      <w:pPr>
        <w:pStyle w:val="ListParagraph"/>
        <w:tabs>
          <w:tab w:val="left" w:pos="8156"/>
        </w:tabs>
        <w:ind w:left="0" w:firstLine="720"/>
        <w:rPr>
          <w:sz w:val="24"/>
          <w:szCs w:val="24"/>
          <w:lang w:val="sv-SE"/>
        </w:rPr>
      </w:pPr>
    </w:p>
    <w:p w:rsidR="002C2668" w:rsidRPr="009B4DCB" w:rsidRDefault="002C2668" w:rsidP="0011755A">
      <w:pPr>
        <w:ind w:firstLine="720"/>
        <w:rPr>
          <w:lang w:val="sv-SE"/>
        </w:rPr>
      </w:pPr>
    </w:p>
    <w:p w:rsidR="00EC283E" w:rsidRDefault="0054573D" w:rsidP="00BB703A">
      <w:pPr>
        <w:ind w:firstLine="720"/>
        <w:rPr>
          <w:sz w:val="24"/>
          <w:szCs w:val="24"/>
          <w:lang w:val="bs-Latn-BA"/>
        </w:rPr>
      </w:pPr>
      <w:r w:rsidRPr="00A36AA0">
        <w:rPr>
          <w:b/>
          <w:bCs/>
          <w:sz w:val="24"/>
          <w:szCs w:val="24"/>
          <w:lang w:val="bs-Latn-BA"/>
        </w:rPr>
        <w:t xml:space="preserve">c) </w:t>
      </w:r>
      <w:r w:rsidR="003E1F5F" w:rsidRPr="00A36AA0">
        <w:rPr>
          <w:b/>
          <w:bCs/>
          <w:sz w:val="24"/>
          <w:szCs w:val="24"/>
          <w:lang w:val="bs-Latn-BA"/>
        </w:rPr>
        <w:t xml:space="preserve">Što se tiče tefsira </w:t>
      </w:r>
      <w:r w:rsidR="00C62A14" w:rsidRPr="00A36AA0">
        <w:rPr>
          <w:b/>
          <w:bCs/>
          <w:sz w:val="24"/>
          <w:szCs w:val="24"/>
          <w:lang w:val="bs-Latn-BA"/>
        </w:rPr>
        <w:t>govorom ashaba</w:t>
      </w:r>
      <w:r w:rsidR="00C62A14">
        <w:rPr>
          <w:sz w:val="24"/>
          <w:szCs w:val="24"/>
          <w:lang w:val="bs-Latn-BA"/>
        </w:rPr>
        <w:t xml:space="preserve"> i tabe'ina uslov je da lanac do ashaba i tabe'</w:t>
      </w:r>
      <w:r w:rsidR="004D4C7E">
        <w:rPr>
          <w:sz w:val="24"/>
          <w:szCs w:val="24"/>
          <w:lang w:val="bs-Latn-BA"/>
        </w:rPr>
        <w:t>i</w:t>
      </w:r>
      <w:r w:rsidR="00C62A14">
        <w:rPr>
          <w:sz w:val="24"/>
          <w:szCs w:val="24"/>
          <w:lang w:val="bs-Latn-BA"/>
        </w:rPr>
        <w:t>na bude ispravan i spojen.</w:t>
      </w:r>
    </w:p>
    <w:p w:rsidR="00C62A14" w:rsidRDefault="00C62A14" w:rsidP="00BB703A">
      <w:pPr>
        <w:ind w:firstLine="720"/>
        <w:rPr>
          <w:sz w:val="24"/>
          <w:szCs w:val="24"/>
          <w:lang w:val="bs-Latn-BA"/>
        </w:rPr>
      </w:pPr>
      <w:r>
        <w:rPr>
          <w:sz w:val="24"/>
          <w:szCs w:val="24"/>
          <w:lang w:val="bs-Latn-BA"/>
        </w:rPr>
        <w:t>Ashabi su generacija koja je živjela u vremenu objave Kur'ana, svjedočili su događajima koji su bili razlog objave pojedinih propisa, i učili su Kur'an direktno od Poslanika s.a.w.s.</w:t>
      </w:r>
    </w:p>
    <w:p w:rsidR="00C62A14" w:rsidRDefault="00C62A14" w:rsidP="00BB703A">
      <w:pPr>
        <w:ind w:firstLine="720"/>
        <w:rPr>
          <w:sz w:val="24"/>
          <w:szCs w:val="24"/>
          <w:lang w:val="bs-Latn-BA"/>
        </w:rPr>
      </w:pPr>
      <w:r>
        <w:rPr>
          <w:sz w:val="24"/>
          <w:szCs w:val="24"/>
          <w:lang w:val="bs-Latn-BA"/>
        </w:rPr>
        <w:t>Rekao je Ibn Mes'ud r.a: ''Tako mi Allaha, pored Koga nema drugog božanstva, nije spuštena niti jedna sura</w:t>
      </w:r>
      <w:r w:rsidR="009A21F4">
        <w:rPr>
          <w:sz w:val="24"/>
          <w:szCs w:val="24"/>
          <w:lang w:val="bs-Latn-BA"/>
        </w:rPr>
        <w:t>,</w:t>
      </w:r>
      <w:r>
        <w:rPr>
          <w:sz w:val="24"/>
          <w:szCs w:val="24"/>
          <w:lang w:val="bs-Latn-BA"/>
        </w:rPr>
        <w:t xml:space="preserve"> a da ja ne znam gdje je spuštena. I nije spušten niti jedan ajet</w:t>
      </w:r>
      <w:r w:rsidR="009A21F4">
        <w:rPr>
          <w:sz w:val="24"/>
          <w:szCs w:val="24"/>
          <w:lang w:val="bs-Latn-BA"/>
        </w:rPr>
        <w:t>,</w:t>
      </w:r>
      <w:r>
        <w:rPr>
          <w:sz w:val="24"/>
          <w:szCs w:val="24"/>
          <w:lang w:val="bs-Latn-BA"/>
        </w:rPr>
        <w:t xml:space="preserve"> a da ja ne znam zbog koga je spušten. Da znam da je neko učeniji u Kur'anu od mene a da se do njega može doći, uzjahao bih kamilu i otišao bih do njega.'' (Buharija)</w:t>
      </w:r>
    </w:p>
    <w:p w:rsidR="0054573D" w:rsidRDefault="0054573D" w:rsidP="00BB703A">
      <w:pPr>
        <w:ind w:firstLine="720"/>
        <w:rPr>
          <w:sz w:val="24"/>
          <w:szCs w:val="24"/>
          <w:lang w:val="bs-Latn-BA"/>
        </w:rPr>
      </w:pPr>
      <w:r>
        <w:rPr>
          <w:sz w:val="24"/>
          <w:szCs w:val="24"/>
          <w:lang w:val="bs-Latn-BA"/>
        </w:rPr>
        <w:t>Rekao je Alij ibn Ebi Talib r.a: ''</w:t>
      </w:r>
      <w:r w:rsidR="002D7FD0">
        <w:rPr>
          <w:sz w:val="24"/>
          <w:szCs w:val="24"/>
          <w:lang w:val="bs-Latn-BA"/>
        </w:rPr>
        <w:t>Pitajte me, jer, Allaha mi, šta god da me upitate odgovoriću vam. Pitajte me iz Allahove Knjige, jer, Allaha mi, nema niti jednog ajeta a da ja ne znam da li je spušten noću ili danju, ili u dolini ili na brdu.'' (itifak fi ulumil Kur'an, Es-Sujuti 2/187)</w:t>
      </w:r>
    </w:p>
    <w:p w:rsidR="004D4C7E" w:rsidRDefault="002D7FD0" w:rsidP="00BB703A">
      <w:pPr>
        <w:ind w:firstLine="720"/>
        <w:rPr>
          <w:sz w:val="24"/>
          <w:szCs w:val="24"/>
          <w:lang w:val="bs-Latn-BA"/>
        </w:rPr>
      </w:pPr>
      <w:r>
        <w:rPr>
          <w:sz w:val="24"/>
          <w:szCs w:val="24"/>
          <w:lang w:val="bs-Latn-BA"/>
        </w:rPr>
        <w:t xml:space="preserve">Ashabi od kojih se najviše prenosi tefsira su: četvorica halifa r.a., zatim Ibn Abbas r.a., Ibn Mes'ud r.a., Ibn Zubejr r.a., Zejd Ibn Haris r.a., </w:t>
      </w:r>
      <w:r w:rsidR="004D4C7E">
        <w:rPr>
          <w:sz w:val="24"/>
          <w:szCs w:val="24"/>
          <w:lang w:val="bs-Latn-BA"/>
        </w:rPr>
        <w:t>Ubej ibn Ka'b r.a.</w:t>
      </w:r>
    </w:p>
    <w:p w:rsidR="004D4C7E" w:rsidRDefault="004D4C7E" w:rsidP="00BB703A">
      <w:pPr>
        <w:ind w:firstLine="720"/>
        <w:rPr>
          <w:sz w:val="24"/>
          <w:szCs w:val="24"/>
          <w:lang w:val="bs-Latn-BA"/>
        </w:rPr>
      </w:pPr>
    </w:p>
    <w:p w:rsidR="004D4C7E" w:rsidRDefault="004D4C7E" w:rsidP="00BB703A">
      <w:pPr>
        <w:ind w:firstLine="720"/>
        <w:rPr>
          <w:sz w:val="24"/>
          <w:szCs w:val="24"/>
          <w:lang w:val="bs-Latn-BA"/>
        </w:rPr>
      </w:pPr>
      <w:r>
        <w:rPr>
          <w:sz w:val="24"/>
          <w:szCs w:val="24"/>
          <w:lang w:val="bs-Latn-BA"/>
        </w:rPr>
        <w:t>Među najpoznatije i najbolje tradicionalne tefsire spadaju:</w:t>
      </w:r>
    </w:p>
    <w:p w:rsidR="004D4C7E" w:rsidRDefault="004D4C7E" w:rsidP="00BB703A">
      <w:pPr>
        <w:ind w:firstLine="720"/>
        <w:rPr>
          <w:sz w:val="24"/>
          <w:szCs w:val="24"/>
          <w:lang w:val="bs-Latn-BA"/>
        </w:rPr>
      </w:pPr>
      <w:r>
        <w:rPr>
          <w:sz w:val="24"/>
          <w:szCs w:val="24"/>
          <w:lang w:val="bs-Latn-BA"/>
        </w:rPr>
        <w:t xml:space="preserve">- </w:t>
      </w:r>
      <w:r w:rsidRPr="00A36AA0">
        <w:rPr>
          <w:b/>
          <w:bCs/>
          <w:sz w:val="24"/>
          <w:szCs w:val="24"/>
          <w:lang w:val="bs-Latn-BA"/>
        </w:rPr>
        <w:t>Tefsir od Ibn Džerira Et-Taberija</w:t>
      </w:r>
      <w:r>
        <w:rPr>
          <w:sz w:val="24"/>
          <w:szCs w:val="24"/>
          <w:lang w:val="bs-Latn-BA"/>
        </w:rPr>
        <w:t>, (umro 310.g.h.) za kojeg je šejhul Islam Ibn Tejmije rekao: ''Što se tiče tefsira koji su prisutni među ljudima,  najispravniji je onaj od Ibn Džerira Et-Taberija.'' (Medžmu'ul Fetawa, 13/385)</w:t>
      </w:r>
    </w:p>
    <w:p w:rsidR="00515374" w:rsidRDefault="004D4C7E" w:rsidP="00BB703A">
      <w:pPr>
        <w:ind w:firstLine="720"/>
        <w:rPr>
          <w:sz w:val="24"/>
          <w:szCs w:val="24"/>
          <w:lang w:val="bs-Latn-BA"/>
        </w:rPr>
      </w:pPr>
      <w:r>
        <w:rPr>
          <w:sz w:val="24"/>
          <w:szCs w:val="24"/>
          <w:lang w:val="bs-Latn-BA"/>
        </w:rPr>
        <w:t>A imam Newewi je rekao za taj tefsir: ''Umet se složio da nije napisan tefsir sličan Et-Taberijevom.'' (Tehzibul Esmai vel Lugat, 1/78)</w:t>
      </w:r>
    </w:p>
    <w:p w:rsidR="002D7FD0" w:rsidRDefault="00164CC7" w:rsidP="00BB703A">
      <w:pPr>
        <w:ind w:firstLine="720"/>
        <w:rPr>
          <w:sz w:val="24"/>
          <w:szCs w:val="24"/>
          <w:lang w:val="bs-Latn-BA"/>
        </w:rPr>
      </w:pPr>
      <w:r>
        <w:rPr>
          <w:sz w:val="24"/>
          <w:szCs w:val="24"/>
          <w:lang w:val="bs-Latn-BA"/>
        </w:rPr>
        <w:lastRenderedPageBreak/>
        <w:t xml:space="preserve">- </w:t>
      </w:r>
      <w:r w:rsidRPr="00A36AA0">
        <w:rPr>
          <w:b/>
          <w:bCs/>
          <w:sz w:val="24"/>
          <w:szCs w:val="24"/>
          <w:lang w:val="bs-Latn-BA"/>
        </w:rPr>
        <w:t>Tefsir od Ibn Kesira</w:t>
      </w:r>
      <w:r>
        <w:rPr>
          <w:sz w:val="24"/>
          <w:szCs w:val="24"/>
          <w:lang w:val="bs-Latn-BA"/>
        </w:rPr>
        <w:t xml:space="preserve"> (umro 774.g.h), kojeg učenjaci po vrijednosti svrstavaju odmah na drugom mjestu nakon tefsira od Et-Taberija. Rekao je imam Šewkani: ''Jedan je od najboljih tefsira, ako ne i najbolji.'' (Mukademetu tahkik tefsir Ibn Kesir, 1/19)</w:t>
      </w:r>
    </w:p>
    <w:p w:rsidR="00164CC7" w:rsidRDefault="00164CC7" w:rsidP="00BB703A">
      <w:pPr>
        <w:ind w:firstLine="720"/>
        <w:rPr>
          <w:sz w:val="24"/>
          <w:szCs w:val="24"/>
          <w:lang w:val="bs-Latn-BA"/>
        </w:rPr>
      </w:pPr>
      <w:r>
        <w:rPr>
          <w:sz w:val="24"/>
          <w:szCs w:val="24"/>
          <w:lang w:val="bs-Latn-BA"/>
        </w:rPr>
        <w:t xml:space="preserve">- </w:t>
      </w:r>
      <w:r w:rsidR="00AB4A9E">
        <w:rPr>
          <w:sz w:val="24"/>
          <w:szCs w:val="24"/>
          <w:lang w:val="bs-Latn-BA"/>
        </w:rPr>
        <w:t xml:space="preserve">Od novijih tradicionalnih tefsira treba istaći </w:t>
      </w:r>
      <w:r w:rsidR="00AB4A9E" w:rsidRPr="00A36AA0">
        <w:rPr>
          <w:b/>
          <w:bCs/>
          <w:sz w:val="24"/>
          <w:szCs w:val="24"/>
          <w:lang w:val="bs-Latn-BA"/>
        </w:rPr>
        <w:t xml:space="preserve">''Adwaul-bejan'' od Muhameda El-Emina Eš-Šankitija </w:t>
      </w:r>
      <w:r w:rsidR="00AB4A9E">
        <w:rPr>
          <w:sz w:val="24"/>
          <w:szCs w:val="24"/>
          <w:lang w:val="bs-Latn-BA"/>
        </w:rPr>
        <w:t>(umro 1393.g.h. u Mekki). Ovaj tefsir se ističe po mnogobrojnosti tefsira Kur'ana Kur'anom, i izvlačenjem mnogobrojnih fikhskih propisa iz ajeta.</w:t>
      </w:r>
    </w:p>
    <w:p w:rsidR="00AB4A9E" w:rsidRDefault="00AB4A9E" w:rsidP="00BB703A">
      <w:pPr>
        <w:ind w:firstLine="720"/>
        <w:rPr>
          <w:sz w:val="24"/>
          <w:szCs w:val="24"/>
          <w:lang w:val="bs-Latn-BA"/>
        </w:rPr>
      </w:pPr>
    </w:p>
    <w:p w:rsidR="00CF191B" w:rsidRDefault="00A36AA0" w:rsidP="00BB703A">
      <w:pPr>
        <w:ind w:firstLine="720"/>
        <w:rPr>
          <w:b/>
          <w:bCs/>
          <w:sz w:val="24"/>
          <w:szCs w:val="24"/>
          <w:lang w:val="bs-Latn-BA"/>
        </w:rPr>
      </w:pPr>
      <w:r w:rsidRPr="00A36AA0">
        <w:rPr>
          <w:b/>
          <w:bCs/>
          <w:sz w:val="24"/>
          <w:szCs w:val="24"/>
          <w:u w:val="single"/>
          <w:lang w:val="bs-Latn-BA"/>
        </w:rPr>
        <w:t>Druga vrsta tefsira:</w:t>
      </w:r>
      <w:r w:rsidRPr="00A36AA0">
        <w:rPr>
          <w:b/>
          <w:bCs/>
          <w:sz w:val="24"/>
          <w:szCs w:val="24"/>
          <w:lang w:val="bs-Latn-BA"/>
        </w:rPr>
        <w:t xml:space="preserve"> Razumski tefsiri</w:t>
      </w:r>
    </w:p>
    <w:p w:rsidR="00A36AA0" w:rsidRDefault="00A36AA0" w:rsidP="00BB703A">
      <w:pPr>
        <w:ind w:firstLine="720"/>
        <w:rPr>
          <w:sz w:val="24"/>
          <w:szCs w:val="24"/>
          <w:lang w:val="bs-Latn-BA"/>
        </w:rPr>
      </w:pPr>
      <w:r>
        <w:rPr>
          <w:sz w:val="24"/>
          <w:szCs w:val="24"/>
          <w:lang w:val="bs-Latn-BA"/>
        </w:rPr>
        <w:t>Ova vrsta tefsira temelji se na mišljenju učenjaka po pitanju značenja pojedinih ajeta.</w:t>
      </w:r>
    </w:p>
    <w:p w:rsidR="00A36AA0" w:rsidRDefault="00B44C69" w:rsidP="00BB703A">
      <w:pPr>
        <w:ind w:firstLine="720"/>
        <w:rPr>
          <w:sz w:val="24"/>
          <w:szCs w:val="24"/>
          <w:lang w:val="bs-Latn-BA"/>
        </w:rPr>
      </w:pPr>
      <w:r>
        <w:rPr>
          <w:sz w:val="24"/>
          <w:szCs w:val="24"/>
          <w:lang w:val="bs-Latn-BA"/>
        </w:rPr>
        <w:t>Učenjaci su ove tefsire svrstali u dvije kategorije:</w:t>
      </w:r>
    </w:p>
    <w:p w:rsidR="00B44C69" w:rsidRDefault="00B44C69" w:rsidP="00BB703A">
      <w:pPr>
        <w:ind w:firstLine="720"/>
        <w:rPr>
          <w:sz w:val="24"/>
          <w:szCs w:val="24"/>
          <w:lang w:val="bs-Latn-BA"/>
        </w:rPr>
      </w:pPr>
      <w:r>
        <w:rPr>
          <w:sz w:val="24"/>
          <w:szCs w:val="24"/>
          <w:lang w:val="bs-Latn-BA"/>
        </w:rPr>
        <w:t xml:space="preserve">a) Pohvaljeni razumski tefsiri, koji su zasnovani na idžtihadu učenjaka ehli sunneta wel džemata, koji su vrsni poznavaoci arapskog jezika, kiraeta, osnova vjere, fikha i ostalih šerijatskih znanosti. </w:t>
      </w:r>
    </w:p>
    <w:p w:rsidR="00B44C69" w:rsidRDefault="00B44C69" w:rsidP="00BB703A">
      <w:pPr>
        <w:ind w:firstLine="720"/>
        <w:rPr>
          <w:sz w:val="24"/>
          <w:szCs w:val="24"/>
          <w:lang w:val="bs-Latn-BA"/>
        </w:rPr>
      </w:pPr>
      <w:r>
        <w:rPr>
          <w:sz w:val="24"/>
          <w:szCs w:val="24"/>
          <w:lang w:val="bs-Latn-BA"/>
        </w:rPr>
        <w:t>Primjer takvog tefsira jeste tefsir od Ibn Sa'dija (umro 1376.g.h), koji se odlikuje kratkoćom i lahkoćom u objašnjavanju.</w:t>
      </w:r>
    </w:p>
    <w:p w:rsidR="00B44C69" w:rsidRDefault="00B44C69" w:rsidP="00BB703A">
      <w:pPr>
        <w:ind w:firstLine="720"/>
        <w:rPr>
          <w:sz w:val="24"/>
          <w:szCs w:val="24"/>
          <w:lang w:val="bs-Latn-BA"/>
        </w:rPr>
      </w:pPr>
      <w:r>
        <w:rPr>
          <w:sz w:val="24"/>
          <w:szCs w:val="24"/>
          <w:lang w:val="bs-Latn-BA"/>
        </w:rPr>
        <w:t>b) Razumski tefsiri koji su pokuđeni po mišljenju učenjaka ehli sunneta.</w:t>
      </w:r>
    </w:p>
    <w:p w:rsidR="00B8570A" w:rsidRPr="00A36AA0" w:rsidRDefault="00B8570A" w:rsidP="00BB703A">
      <w:pPr>
        <w:ind w:firstLine="720"/>
        <w:rPr>
          <w:sz w:val="24"/>
          <w:szCs w:val="24"/>
          <w:lang w:val="bs-Latn-BA"/>
        </w:rPr>
      </w:pPr>
      <w:r>
        <w:rPr>
          <w:sz w:val="24"/>
          <w:szCs w:val="24"/>
          <w:lang w:val="bs-Latn-BA"/>
        </w:rPr>
        <w:t>- Takav je tefsir od Zamahšerija (umro 538.g.h), koji je bio mu'tezilijske akide. Iako se njegov tefsir odlikuje vrlo jakim stilom arapskog jezika, ulema je pokudila ovaj tefsir zbog iznošenja mu'tezilijskih stavova u njemu.</w:t>
      </w:r>
    </w:p>
    <w:p w:rsidR="00164CC7" w:rsidRDefault="00B8570A" w:rsidP="00BB703A">
      <w:pPr>
        <w:ind w:firstLine="720"/>
        <w:rPr>
          <w:sz w:val="24"/>
          <w:szCs w:val="24"/>
          <w:lang w:val="bs-Latn-BA"/>
        </w:rPr>
      </w:pPr>
      <w:r>
        <w:rPr>
          <w:sz w:val="24"/>
          <w:szCs w:val="24"/>
          <w:lang w:val="bs-Latn-BA"/>
        </w:rPr>
        <w:t>- Ulema je pokudila i kritikovala i tefsir od Fahrudina Er-Razija ''Mafatihul gajb'' (umro 606.g.h), u kojem se autor trudio da navede što više teorija iz matematike, fizike, astronomije i ostalih prirodnih nauka, u toj mjeri da je imam Es-Sujuti za taj tefsir rekao: ''U njemu ima svega, osim tefsira.'' (Tabakat El-Mufesirin, str. 115-116.)</w:t>
      </w:r>
    </w:p>
    <w:p w:rsidR="002410C1" w:rsidRDefault="002410C1" w:rsidP="00BB703A">
      <w:pPr>
        <w:ind w:firstLine="720"/>
        <w:rPr>
          <w:sz w:val="24"/>
          <w:szCs w:val="24"/>
          <w:lang w:val="bs-Latn-BA"/>
        </w:rPr>
      </w:pPr>
    </w:p>
    <w:p w:rsidR="002410C1" w:rsidRPr="00DA3AE7" w:rsidRDefault="002410C1" w:rsidP="002410C1">
      <w:pPr>
        <w:ind w:firstLine="720"/>
        <w:rPr>
          <w:b/>
          <w:bCs/>
          <w:sz w:val="24"/>
          <w:szCs w:val="24"/>
          <w:lang w:val="sv-SE"/>
        </w:rPr>
      </w:pPr>
      <w:r w:rsidRPr="00DA3AE7">
        <w:rPr>
          <w:b/>
          <w:bCs/>
          <w:sz w:val="24"/>
          <w:szCs w:val="24"/>
          <w:lang w:val="sv-SE"/>
        </w:rPr>
        <w:t>Literatura:</w:t>
      </w:r>
    </w:p>
    <w:p w:rsidR="002410C1" w:rsidRPr="00DA3AE7" w:rsidRDefault="002410C1" w:rsidP="002410C1">
      <w:pPr>
        <w:ind w:firstLine="720"/>
        <w:rPr>
          <w:b/>
          <w:bCs/>
          <w:sz w:val="24"/>
          <w:szCs w:val="24"/>
          <w:lang w:val="sv-SE"/>
        </w:rPr>
      </w:pPr>
      <w:r w:rsidRPr="00DA3AE7">
        <w:rPr>
          <w:b/>
          <w:bCs/>
          <w:sz w:val="24"/>
          <w:szCs w:val="24"/>
          <w:lang w:val="sv-SE"/>
        </w:rPr>
        <w:t>Dirasat fi U’lumil</w:t>
      </w:r>
      <w:bookmarkStart w:id="0" w:name="_GoBack"/>
      <w:bookmarkEnd w:id="0"/>
      <w:r w:rsidRPr="00DA3AE7">
        <w:rPr>
          <w:b/>
          <w:bCs/>
          <w:sz w:val="24"/>
          <w:szCs w:val="24"/>
          <w:lang w:val="sv-SE"/>
        </w:rPr>
        <w:t>-Kur’an od Fahda Er-Rumija</w:t>
      </w:r>
    </w:p>
    <w:p w:rsidR="002410C1" w:rsidRPr="002410C1" w:rsidRDefault="002410C1" w:rsidP="00BB703A">
      <w:pPr>
        <w:ind w:firstLine="720"/>
        <w:rPr>
          <w:sz w:val="24"/>
          <w:szCs w:val="24"/>
          <w:lang w:val="sv-SE"/>
        </w:rPr>
      </w:pPr>
    </w:p>
    <w:p w:rsidR="00C62A14" w:rsidRDefault="00C62A14" w:rsidP="00BB703A">
      <w:pPr>
        <w:ind w:firstLine="720"/>
        <w:rPr>
          <w:sz w:val="24"/>
          <w:szCs w:val="24"/>
          <w:lang w:val="bs-Latn-BA"/>
        </w:rPr>
      </w:pPr>
    </w:p>
    <w:p w:rsidR="00BB703A" w:rsidRDefault="00BB703A" w:rsidP="007C0F4C">
      <w:pPr>
        <w:ind w:firstLine="720"/>
        <w:rPr>
          <w:sz w:val="24"/>
          <w:szCs w:val="24"/>
          <w:lang w:val="bs-Latn-BA"/>
        </w:rPr>
      </w:pPr>
    </w:p>
    <w:p w:rsidR="00BE3CC8" w:rsidRDefault="00BE3CC8" w:rsidP="007C0F4C">
      <w:pPr>
        <w:ind w:firstLine="720"/>
        <w:rPr>
          <w:sz w:val="24"/>
          <w:szCs w:val="24"/>
          <w:lang w:val="bs-Latn-BA"/>
        </w:rPr>
      </w:pPr>
    </w:p>
    <w:p w:rsidR="00422BD6" w:rsidRPr="007C0F4C" w:rsidRDefault="00422BD6" w:rsidP="007C0F4C">
      <w:pPr>
        <w:ind w:firstLine="720"/>
        <w:rPr>
          <w:sz w:val="24"/>
          <w:szCs w:val="24"/>
          <w:lang w:val="bs-Latn-BA"/>
        </w:rPr>
      </w:pPr>
    </w:p>
    <w:sectPr w:rsidR="00422BD6" w:rsidRPr="007C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3121"/>
    <w:multiLevelType w:val="hybridMultilevel"/>
    <w:tmpl w:val="DB3ABCB4"/>
    <w:lvl w:ilvl="0" w:tplc="E6248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1B2D13"/>
    <w:multiLevelType w:val="hybridMultilevel"/>
    <w:tmpl w:val="9A32F7EE"/>
    <w:lvl w:ilvl="0" w:tplc="C80E6060">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C4A"/>
    <w:rsid w:val="00081300"/>
    <w:rsid w:val="001159BE"/>
    <w:rsid w:val="0011755A"/>
    <w:rsid w:val="00164CC7"/>
    <w:rsid w:val="001F2837"/>
    <w:rsid w:val="002410C1"/>
    <w:rsid w:val="002774C8"/>
    <w:rsid w:val="002C2668"/>
    <w:rsid w:val="002D7FD0"/>
    <w:rsid w:val="00310359"/>
    <w:rsid w:val="003E1F5F"/>
    <w:rsid w:val="00422BD6"/>
    <w:rsid w:val="00432F6D"/>
    <w:rsid w:val="004D4C7E"/>
    <w:rsid w:val="004F0220"/>
    <w:rsid w:val="00515374"/>
    <w:rsid w:val="0054573D"/>
    <w:rsid w:val="00551B11"/>
    <w:rsid w:val="005F7C4A"/>
    <w:rsid w:val="00663686"/>
    <w:rsid w:val="007C0F4C"/>
    <w:rsid w:val="008545F8"/>
    <w:rsid w:val="009A21F4"/>
    <w:rsid w:val="009B4DCB"/>
    <w:rsid w:val="00A36AA0"/>
    <w:rsid w:val="00AA0874"/>
    <w:rsid w:val="00AB4A9E"/>
    <w:rsid w:val="00AE0D1D"/>
    <w:rsid w:val="00B44C69"/>
    <w:rsid w:val="00B8570A"/>
    <w:rsid w:val="00BB703A"/>
    <w:rsid w:val="00BE3CC8"/>
    <w:rsid w:val="00C62A14"/>
    <w:rsid w:val="00CF191B"/>
    <w:rsid w:val="00D41360"/>
    <w:rsid w:val="00E1091D"/>
    <w:rsid w:val="00EC2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36</cp:revision>
  <dcterms:created xsi:type="dcterms:W3CDTF">2014-10-15T13:03:00Z</dcterms:created>
  <dcterms:modified xsi:type="dcterms:W3CDTF">2014-10-16T15:39:00Z</dcterms:modified>
</cp:coreProperties>
</file>